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27" w:rsidRPr="006F3846" w:rsidRDefault="00E30427" w:rsidP="00E304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384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F0E26">
        <w:rPr>
          <w:rFonts w:ascii="Times New Roman" w:hAnsi="Times New Roman" w:cs="Times New Roman"/>
          <w:sz w:val="28"/>
          <w:szCs w:val="28"/>
        </w:rPr>
        <w:t>6</w:t>
      </w:r>
    </w:p>
    <w:p w:rsidR="009D57B2" w:rsidRPr="006F3846" w:rsidRDefault="009D57B2" w:rsidP="00E30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27" w:rsidRPr="006F3846" w:rsidRDefault="00CC28B2" w:rsidP="00CC2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Совещания с руководителями </w:t>
      </w:r>
      <w:r w:rsidR="00AE027A" w:rsidRPr="006F3846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DF67E1" w:rsidRPr="006F3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427" w:rsidRPr="006F3846" w:rsidRDefault="00557F58" w:rsidP="00557F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3846">
        <w:rPr>
          <w:rFonts w:ascii="Times New Roman" w:hAnsi="Times New Roman" w:cs="Times New Roman"/>
          <w:sz w:val="28"/>
          <w:szCs w:val="28"/>
        </w:rPr>
        <w:t>с.Константиновка</w:t>
      </w:r>
      <w:proofErr w:type="spellEnd"/>
    </w:p>
    <w:p w:rsidR="00F266B6" w:rsidRPr="006F3846" w:rsidRDefault="00F266B6" w:rsidP="00E304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427" w:rsidRPr="006F3846" w:rsidRDefault="00CC28B2" w:rsidP="00E3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</w:t>
      </w:r>
      <w:r w:rsidR="00AF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E30427" w:rsidRPr="006F38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427" w:rsidRPr="006F3846" w:rsidRDefault="00E30427" w:rsidP="00E304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427" w:rsidRPr="006F3846" w:rsidRDefault="00E30427" w:rsidP="00E30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846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9A67A5" w:rsidRPr="006F3846">
        <w:rPr>
          <w:rFonts w:ascii="Times New Roman" w:hAnsi="Times New Roman" w:cs="Times New Roman"/>
          <w:sz w:val="28"/>
          <w:szCs w:val="28"/>
        </w:rPr>
        <w:t>Е</w:t>
      </w:r>
      <w:r w:rsidRPr="006F3846">
        <w:rPr>
          <w:rFonts w:ascii="Times New Roman" w:hAnsi="Times New Roman" w:cs="Times New Roman"/>
          <w:sz w:val="28"/>
          <w:szCs w:val="28"/>
        </w:rPr>
        <w:t>.</w:t>
      </w:r>
      <w:r w:rsidR="009A67A5" w:rsidRPr="006F3846">
        <w:rPr>
          <w:rFonts w:ascii="Times New Roman" w:hAnsi="Times New Roman" w:cs="Times New Roman"/>
          <w:sz w:val="28"/>
          <w:szCs w:val="28"/>
        </w:rPr>
        <w:t>М</w:t>
      </w:r>
      <w:r w:rsidRPr="006F3846">
        <w:rPr>
          <w:rFonts w:ascii="Times New Roman" w:hAnsi="Times New Roman" w:cs="Times New Roman"/>
          <w:sz w:val="28"/>
          <w:szCs w:val="28"/>
        </w:rPr>
        <w:t xml:space="preserve">. </w:t>
      </w:r>
      <w:r w:rsidR="009A67A5" w:rsidRPr="006F3846">
        <w:rPr>
          <w:rFonts w:ascii="Times New Roman" w:hAnsi="Times New Roman" w:cs="Times New Roman"/>
          <w:sz w:val="28"/>
          <w:szCs w:val="28"/>
        </w:rPr>
        <w:t>Григорьева</w:t>
      </w:r>
    </w:p>
    <w:p w:rsidR="00E30427" w:rsidRPr="006F3846" w:rsidRDefault="00E30427" w:rsidP="00E30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846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CC28B2">
        <w:rPr>
          <w:rFonts w:ascii="Times New Roman" w:hAnsi="Times New Roman" w:cs="Times New Roman"/>
          <w:sz w:val="28"/>
          <w:szCs w:val="28"/>
        </w:rPr>
        <w:t>Ю.А.Стрельцова</w:t>
      </w:r>
      <w:proofErr w:type="spellEnd"/>
    </w:p>
    <w:p w:rsidR="00AE027A" w:rsidRPr="006F3846" w:rsidRDefault="00C91B5D" w:rsidP="00E30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846">
        <w:rPr>
          <w:rFonts w:ascii="Times New Roman" w:hAnsi="Times New Roman" w:cs="Times New Roman"/>
          <w:sz w:val="28"/>
          <w:szCs w:val="28"/>
        </w:rPr>
        <w:t>Присутствовало</w:t>
      </w:r>
      <w:r w:rsidR="00E30427" w:rsidRPr="006F3846">
        <w:rPr>
          <w:rFonts w:ascii="Times New Roman" w:hAnsi="Times New Roman" w:cs="Times New Roman"/>
          <w:sz w:val="28"/>
          <w:szCs w:val="28"/>
        </w:rPr>
        <w:t xml:space="preserve">: </w:t>
      </w:r>
      <w:r w:rsidR="00CC28B2">
        <w:rPr>
          <w:rFonts w:ascii="Times New Roman" w:hAnsi="Times New Roman" w:cs="Times New Roman"/>
          <w:sz w:val="28"/>
          <w:szCs w:val="28"/>
        </w:rPr>
        <w:t>27</w:t>
      </w:r>
      <w:r w:rsidR="00E30427" w:rsidRPr="006F384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30427" w:rsidRDefault="00E30427" w:rsidP="00E30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846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CC28B2">
        <w:rPr>
          <w:rFonts w:ascii="Times New Roman" w:hAnsi="Times New Roman" w:cs="Times New Roman"/>
          <w:sz w:val="28"/>
          <w:szCs w:val="28"/>
        </w:rPr>
        <w:t>управление образования администрации Константиновского района</w:t>
      </w:r>
    </w:p>
    <w:p w:rsidR="006A50D9" w:rsidRPr="006F3846" w:rsidRDefault="006A50D9" w:rsidP="00E304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A89" w:rsidRPr="00AF4FD8" w:rsidRDefault="00DF67E1" w:rsidP="00AF4FD8">
      <w:pPr>
        <w:pStyle w:val="a5"/>
        <w:numPr>
          <w:ilvl w:val="0"/>
          <w:numId w:val="13"/>
        </w:num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FD8">
        <w:rPr>
          <w:rFonts w:ascii="Times New Roman" w:hAnsi="Times New Roman" w:cs="Times New Roman"/>
          <w:sz w:val="28"/>
          <w:szCs w:val="28"/>
          <w:u w:val="single"/>
        </w:rPr>
        <w:t xml:space="preserve">Вступительное слово – </w:t>
      </w:r>
      <w:r w:rsidR="00CC28B2" w:rsidRPr="00AF4FD8"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 района по социальным вопросам – начальник управления</w:t>
      </w:r>
      <w:r w:rsidR="001073C7" w:rsidRPr="00AF4F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28B2" w:rsidRPr="00AF4FD8">
        <w:rPr>
          <w:rFonts w:ascii="Times New Roman" w:hAnsi="Times New Roman" w:cs="Times New Roman"/>
          <w:sz w:val="28"/>
          <w:szCs w:val="28"/>
          <w:u w:val="single"/>
        </w:rPr>
        <w:t>образования, Григорьева Елена Михайловна</w:t>
      </w:r>
    </w:p>
    <w:p w:rsidR="00753369" w:rsidRDefault="00753369" w:rsidP="005F4A8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Оглашение решений предыдущего совещания. </w:t>
      </w:r>
    </w:p>
    <w:p w:rsidR="004603E1" w:rsidRDefault="00753369" w:rsidP="005F4A8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пункты выполнены, кроме вопроса по посещаемости и ведения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53369" w:rsidRDefault="00753369" w:rsidP="005F4A8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3369" w:rsidRPr="00D6644B" w:rsidRDefault="00964AB0" w:rsidP="00AF4FD8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44B">
        <w:rPr>
          <w:rFonts w:ascii="Times New Roman" w:hAnsi="Times New Roman" w:cs="Times New Roman"/>
          <w:i/>
          <w:sz w:val="28"/>
          <w:szCs w:val="28"/>
        </w:rPr>
        <w:t>Питание обучающихся.</w:t>
      </w:r>
    </w:p>
    <w:p w:rsidR="00964AB0" w:rsidRDefault="00964AB0" w:rsidP="0096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AB0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964AB0">
        <w:rPr>
          <w:rFonts w:ascii="Times New Roman" w:hAnsi="Times New Roman" w:cs="Times New Roman"/>
          <w:sz w:val="28"/>
          <w:szCs w:val="28"/>
        </w:rPr>
        <w:t xml:space="preserve"> </w:t>
      </w:r>
      <w:r w:rsidRPr="00964AB0">
        <w:rPr>
          <w:rFonts w:ascii="Times New Roman" w:hAnsi="Times New Roman" w:cs="Times New Roman"/>
          <w:b/>
          <w:sz w:val="28"/>
          <w:szCs w:val="28"/>
        </w:rPr>
        <w:t>Григорьеву Елену Михайловну</w:t>
      </w:r>
      <w:r w:rsidRPr="00964AB0">
        <w:rPr>
          <w:rFonts w:ascii="Times New Roman" w:hAnsi="Times New Roman" w:cs="Times New Roman"/>
          <w:sz w:val="28"/>
          <w:szCs w:val="28"/>
        </w:rPr>
        <w:t xml:space="preserve"> - заместите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4AB0">
        <w:rPr>
          <w:rFonts w:ascii="Times New Roman" w:hAnsi="Times New Roman" w:cs="Times New Roman"/>
          <w:sz w:val="28"/>
          <w:szCs w:val="28"/>
        </w:rPr>
        <w:t xml:space="preserve">я главы администрации района по социальным вопросам – начальника управления образования. </w:t>
      </w:r>
    </w:p>
    <w:p w:rsidR="00964AB0" w:rsidRDefault="007F6F98" w:rsidP="00746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4AB0">
        <w:rPr>
          <w:rFonts w:ascii="Times New Roman" w:hAnsi="Times New Roman" w:cs="Times New Roman"/>
          <w:sz w:val="28"/>
          <w:szCs w:val="28"/>
        </w:rPr>
        <w:t xml:space="preserve"> министерстве образования и науки Амурской области</w:t>
      </w:r>
      <w:r w:rsidRPr="007F6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 совещание</w:t>
      </w:r>
      <w:r w:rsidR="00964AB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64AB0">
        <w:rPr>
          <w:rFonts w:ascii="Times New Roman" w:hAnsi="Times New Roman" w:cs="Times New Roman"/>
          <w:sz w:val="28"/>
          <w:szCs w:val="28"/>
        </w:rPr>
        <w:t>кольное питание организовано в соответствии с тремя основными документами: ФЗ «</w:t>
      </w:r>
      <w:r w:rsidR="00964AB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64AB0">
        <w:rPr>
          <w:rFonts w:ascii="Times New Roman" w:hAnsi="Times New Roman" w:cs="Times New Roman"/>
          <w:sz w:val="28"/>
          <w:szCs w:val="28"/>
        </w:rPr>
        <w:t>б образовании», ст.31; Закон Амурской области, № 391 от 10.09.2019г. «Об обеспеченности питанием обучающихся в образовательных учреждениях, обучающихся по программам начального образования»; «О порядке обеспеченности б</w:t>
      </w:r>
      <w:r w:rsidR="00A9163E">
        <w:rPr>
          <w:rFonts w:ascii="Times New Roman" w:hAnsi="Times New Roman" w:cs="Times New Roman"/>
          <w:sz w:val="28"/>
          <w:szCs w:val="28"/>
        </w:rPr>
        <w:t xml:space="preserve">есплатным питанием обучающихся </w:t>
      </w:r>
      <w:r w:rsidR="00964AB0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начального общего </w:t>
      </w:r>
      <w:r w:rsidR="00A9163E">
        <w:rPr>
          <w:rFonts w:ascii="Times New Roman" w:hAnsi="Times New Roman" w:cs="Times New Roman"/>
          <w:sz w:val="28"/>
          <w:szCs w:val="28"/>
        </w:rPr>
        <w:t>образования в муниципальных орга</w:t>
      </w:r>
      <w:r w:rsidR="00964AB0">
        <w:rPr>
          <w:rFonts w:ascii="Times New Roman" w:hAnsi="Times New Roman" w:cs="Times New Roman"/>
          <w:sz w:val="28"/>
          <w:szCs w:val="28"/>
        </w:rPr>
        <w:t>низациях»</w:t>
      </w:r>
      <w:r w:rsidR="00A9163E">
        <w:rPr>
          <w:rFonts w:ascii="Times New Roman" w:hAnsi="Times New Roman" w:cs="Times New Roman"/>
          <w:sz w:val="28"/>
          <w:szCs w:val="28"/>
        </w:rPr>
        <w:t>.</w:t>
      </w:r>
    </w:p>
    <w:p w:rsidR="00A9163E" w:rsidRDefault="00A9163E" w:rsidP="0096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Категории питающихся: дети начальных классов, дети с ОВЗ, дети, которые питаются за средства родителей, многодетные семьи. </w:t>
      </w:r>
      <w:r w:rsidR="00AF4FD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 w:rsidR="00AF4FD8">
        <w:rPr>
          <w:rFonts w:ascii="Times New Roman" w:hAnsi="Times New Roman" w:cs="Times New Roman"/>
          <w:sz w:val="28"/>
          <w:szCs w:val="28"/>
        </w:rPr>
        <w:t>получают питание</w:t>
      </w:r>
      <w:r>
        <w:rPr>
          <w:rFonts w:ascii="Times New Roman" w:hAnsi="Times New Roman" w:cs="Times New Roman"/>
          <w:sz w:val="28"/>
          <w:szCs w:val="28"/>
        </w:rPr>
        <w:t xml:space="preserve"> 1 раз в день. </w:t>
      </w:r>
      <w:r w:rsidR="00AF4FD8">
        <w:rPr>
          <w:rFonts w:ascii="Times New Roman" w:hAnsi="Times New Roman" w:cs="Times New Roman"/>
          <w:sz w:val="28"/>
          <w:szCs w:val="28"/>
        </w:rPr>
        <w:t>Это или</w:t>
      </w:r>
      <w:r>
        <w:rPr>
          <w:rFonts w:ascii="Times New Roman" w:hAnsi="Times New Roman" w:cs="Times New Roman"/>
          <w:sz w:val="28"/>
          <w:szCs w:val="28"/>
        </w:rPr>
        <w:t xml:space="preserve"> второй завтрак (первый завтрак дети получают дома) и</w:t>
      </w:r>
      <w:r w:rsidR="00AF4FD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полдник (МОАУ Константиновская СОШ, т.к. дети учатся во 2 смену). Стоимость питания – 25 рублей. Источники питания – бюджет Амурской области и родительская плата. </w:t>
      </w:r>
    </w:p>
    <w:p w:rsidR="00A9163E" w:rsidRDefault="00A9163E" w:rsidP="0096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допускается при питании? </w:t>
      </w:r>
    </w:p>
    <w:p w:rsidR="00A9163E" w:rsidRDefault="00A9163E" w:rsidP="00A9163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3E">
        <w:rPr>
          <w:rFonts w:ascii="Times New Roman" w:hAnsi="Times New Roman" w:cs="Times New Roman"/>
          <w:sz w:val="28"/>
          <w:szCs w:val="28"/>
        </w:rPr>
        <w:t xml:space="preserve">Не обеспечивать бесплатным питанием детей. Можем не обеспечивать только в том случае, если есть какие-то либо заявления. Заявлений </w:t>
      </w:r>
      <w:r w:rsidR="00AF4FD8">
        <w:rPr>
          <w:rFonts w:ascii="Times New Roman" w:hAnsi="Times New Roman" w:cs="Times New Roman"/>
          <w:sz w:val="28"/>
          <w:szCs w:val="28"/>
        </w:rPr>
        <w:t>таких не поступало в организации</w:t>
      </w:r>
      <w:r w:rsidRPr="00A91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63E" w:rsidRDefault="00A9163E" w:rsidP="00A9163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3E">
        <w:rPr>
          <w:rFonts w:ascii="Times New Roman" w:hAnsi="Times New Roman" w:cs="Times New Roman"/>
          <w:sz w:val="28"/>
          <w:szCs w:val="28"/>
        </w:rPr>
        <w:lastRenderedPageBreak/>
        <w:t xml:space="preserve">Собирать дополнительную плату. Если такие учреждения есть, то должны быть заявления </w:t>
      </w:r>
      <w:r w:rsidR="00AF4FD8" w:rsidRPr="00A9163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A9163E">
        <w:rPr>
          <w:rFonts w:ascii="Times New Roman" w:hAnsi="Times New Roman" w:cs="Times New Roman"/>
          <w:sz w:val="28"/>
          <w:szCs w:val="28"/>
        </w:rPr>
        <w:t xml:space="preserve">самих родителей. </w:t>
      </w:r>
    </w:p>
    <w:p w:rsidR="00A9163E" w:rsidRPr="00A9163E" w:rsidRDefault="00A9163E" w:rsidP="00A9163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3E">
        <w:rPr>
          <w:rFonts w:ascii="Times New Roman" w:hAnsi="Times New Roman" w:cs="Times New Roman"/>
          <w:sz w:val="28"/>
          <w:szCs w:val="28"/>
        </w:rPr>
        <w:t>Питание д</w:t>
      </w:r>
      <w:r>
        <w:rPr>
          <w:rFonts w:ascii="Times New Roman" w:hAnsi="Times New Roman" w:cs="Times New Roman"/>
          <w:sz w:val="28"/>
          <w:szCs w:val="28"/>
        </w:rPr>
        <w:t xml:space="preserve">олжно быть однообразным для всех категорий учащихся. </w:t>
      </w:r>
    </w:p>
    <w:p w:rsidR="00964AB0" w:rsidRDefault="00AA7FB2" w:rsidP="0096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школах организовано питание в столовых. </w:t>
      </w:r>
    </w:p>
    <w:p w:rsidR="00AA7FB2" w:rsidRDefault="00AA7FB2" w:rsidP="0051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ставит задачу и говорит о том, что нужно обращать внимание на поддержку местных производителей. </w:t>
      </w:r>
      <w:r w:rsidR="00512E52">
        <w:rPr>
          <w:rFonts w:ascii="Times New Roman" w:hAnsi="Times New Roman" w:cs="Times New Roman"/>
          <w:sz w:val="28"/>
          <w:szCs w:val="28"/>
        </w:rPr>
        <w:t xml:space="preserve">Во все школы, кроме </w:t>
      </w:r>
      <w:proofErr w:type="spellStart"/>
      <w:r w:rsidR="00512E52">
        <w:rPr>
          <w:rFonts w:ascii="Times New Roman" w:hAnsi="Times New Roman" w:cs="Times New Roman"/>
          <w:sz w:val="28"/>
          <w:szCs w:val="28"/>
        </w:rPr>
        <w:t>Нижнеполтавской</w:t>
      </w:r>
      <w:proofErr w:type="spellEnd"/>
      <w:r w:rsidR="00512E52">
        <w:rPr>
          <w:rFonts w:ascii="Times New Roman" w:hAnsi="Times New Roman" w:cs="Times New Roman"/>
          <w:sz w:val="28"/>
          <w:szCs w:val="28"/>
        </w:rPr>
        <w:t xml:space="preserve"> школы идет завоз молоч</w:t>
      </w:r>
      <w:r w:rsidR="00AF4FD8">
        <w:rPr>
          <w:rFonts w:ascii="Times New Roman" w:hAnsi="Times New Roman" w:cs="Times New Roman"/>
          <w:sz w:val="28"/>
          <w:szCs w:val="28"/>
        </w:rPr>
        <w:t>ной продукции</w:t>
      </w:r>
      <w:r w:rsidR="00512E52">
        <w:rPr>
          <w:rFonts w:ascii="Times New Roman" w:hAnsi="Times New Roman" w:cs="Times New Roman"/>
          <w:sz w:val="28"/>
          <w:szCs w:val="28"/>
        </w:rPr>
        <w:t xml:space="preserve"> с Хладокомбината. Необходимо минимизировать прямую связь с магазинами. </w:t>
      </w:r>
    </w:p>
    <w:p w:rsidR="00512E52" w:rsidRDefault="00512E52" w:rsidP="0051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у Вас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подведомстве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дошкольники и школьники</w:t>
      </w:r>
      <w:r w:rsidR="00AF4F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рассмотреть возможность по замене подсолнечного масла на соевое. </w:t>
      </w:r>
    </w:p>
    <w:p w:rsidR="00512E52" w:rsidRDefault="00512E52" w:rsidP="0051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быть родительский контроль. Пусть родительский комитет с привлечением граждан осуществит проверки, как питаются дети. </w:t>
      </w:r>
    </w:p>
    <w:p w:rsidR="00512E52" w:rsidRDefault="00512E52" w:rsidP="0051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новые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3047">
        <w:rPr>
          <w:rFonts w:ascii="Times New Roman" w:hAnsi="Times New Roman" w:cs="Times New Roman"/>
          <w:sz w:val="28"/>
          <w:szCs w:val="28"/>
        </w:rPr>
        <w:t>Нужно открыть проект и изучить его.</w:t>
      </w:r>
    </w:p>
    <w:p w:rsidR="00153D33" w:rsidRDefault="002418CB" w:rsidP="0051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питание школьника должно быть улучшенным</w:t>
      </w:r>
      <w:r w:rsidR="00D56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Колледже сервиса и торговли было представлено новое 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6ABE">
        <w:rPr>
          <w:rFonts w:ascii="Times New Roman" w:hAnsi="Times New Roman" w:cs="Times New Roman"/>
          <w:sz w:val="28"/>
          <w:szCs w:val="28"/>
        </w:rPr>
        <w:t xml:space="preserve">индукционная плита, шкаф шоковой заморозки. </w:t>
      </w:r>
      <w:r w:rsidR="00D66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ABE" w:rsidRDefault="00D6644B" w:rsidP="0051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444" w:rsidRPr="00784187" w:rsidRDefault="00510444" w:rsidP="00784187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187">
        <w:rPr>
          <w:rFonts w:ascii="Times New Roman" w:hAnsi="Times New Roman" w:cs="Times New Roman"/>
          <w:i/>
          <w:sz w:val="28"/>
          <w:szCs w:val="28"/>
        </w:rPr>
        <w:t>Реализация национальных проектов через Центр занятости. Изменения в ОТ.</w:t>
      </w:r>
    </w:p>
    <w:p w:rsidR="00510444" w:rsidRDefault="00510444" w:rsidP="0051044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444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510444" w:rsidRPr="00510444" w:rsidRDefault="00510444" w:rsidP="0051044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4">
        <w:rPr>
          <w:rFonts w:ascii="Times New Roman" w:hAnsi="Times New Roman" w:cs="Times New Roman"/>
          <w:b/>
          <w:sz w:val="28"/>
          <w:szCs w:val="28"/>
        </w:rPr>
        <w:t>Голубцову</w:t>
      </w:r>
      <w:proofErr w:type="spellEnd"/>
      <w:r w:rsidRPr="00510444">
        <w:rPr>
          <w:rFonts w:ascii="Times New Roman" w:hAnsi="Times New Roman" w:cs="Times New Roman"/>
          <w:b/>
          <w:sz w:val="28"/>
          <w:szCs w:val="28"/>
        </w:rPr>
        <w:t xml:space="preserve"> Елену Александровну</w:t>
      </w:r>
      <w:r w:rsidRPr="00510444">
        <w:rPr>
          <w:rFonts w:ascii="Times New Roman" w:hAnsi="Times New Roman" w:cs="Times New Roman"/>
          <w:sz w:val="28"/>
          <w:szCs w:val="28"/>
        </w:rPr>
        <w:t xml:space="preserve"> - начальника Центра занятости населения Константиновского района</w:t>
      </w:r>
      <w:r w:rsidR="00F624FA">
        <w:rPr>
          <w:rFonts w:ascii="Times New Roman" w:hAnsi="Times New Roman" w:cs="Times New Roman"/>
          <w:sz w:val="28"/>
          <w:szCs w:val="28"/>
        </w:rPr>
        <w:t>.</w:t>
      </w:r>
    </w:p>
    <w:p w:rsidR="00510444" w:rsidRDefault="00510444" w:rsidP="0051044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10444">
        <w:rPr>
          <w:rFonts w:ascii="Times New Roman" w:hAnsi="Times New Roman" w:cs="Times New Roman"/>
          <w:sz w:val="28"/>
          <w:szCs w:val="28"/>
        </w:rPr>
        <w:t>Напомнила,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444">
        <w:rPr>
          <w:rFonts w:ascii="Times New Roman" w:hAnsi="Times New Roman" w:cs="Times New Roman"/>
          <w:sz w:val="28"/>
          <w:szCs w:val="28"/>
        </w:rPr>
        <w:t>что с прошлого года начал работать проект «Демография». В Центре занятости населения проходит обучение граждан старше 50 лет. Период обучения до 3 месяцев</w:t>
      </w:r>
      <w:r w:rsidR="00784187">
        <w:rPr>
          <w:rFonts w:ascii="Times New Roman" w:hAnsi="Times New Roman" w:cs="Times New Roman"/>
          <w:sz w:val="28"/>
          <w:szCs w:val="28"/>
        </w:rPr>
        <w:t>; о</w:t>
      </w:r>
      <w:r>
        <w:rPr>
          <w:rFonts w:ascii="Times New Roman" w:hAnsi="Times New Roman" w:cs="Times New Roman"/>
          <w:sz w:val="28"/>
          <w:szCs w:val="28"/>
        </w:rPr>
        <w:t xml:space="preserve">бучение женщин, находящихся в декрете, имеющих детей до 3 и 6 лет и не состоящих в трудовых отношениях. Женщины должны иметь образование, иначе они </w:t>
      </w:r>
      <w:r w:rsidR="00784187">
        <w:rPr>
          <w:rFonts w:ascii="Times New Roman" w:hAnsi="Times New Roman" w:cs="Times New Roman"/>
          <w:sz w:val="28"/>
          <w:szCs w:val="28"/>
        </w:rPr>
        <w:t>не смогут пройти курс обучения переподготовки.</w:t>
      </w:r>
    </w:p>
    <w:p w:rsidR="00784187" w:rsidRDefault="00784187" w:rsidP="0051044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1 человек отправлен на обучение ЧОП.</w:t>
      </w:r>
    </w:p>
    <w:p w:rsidR="00784187" w:rsidRDefault="00784187" w:rsidP="0051044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образовательной организации появляется вакансия, то необходимо незамедлительно подать данные в ЦЗН.</w:t>
      </w:r>
    </w:p>
    <w:p w:rsidR="00784187" w:rsidRDefault="00784187" w:rsidP="0078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84187">
        <w:rPr>
          <w:rFonts w:ascii="Times New Roman" w:hAnsi="Times New Roman" w:cs="Times New Roman"/>
          <w:b/>
          <w:sz w:val="28"/>
          <w:szCs w:val="28"/>
        </w:rPr>
        <w:t>Батракову</w:t>
      </w:r>
      <w:proofErr w:type="spellEnd"/>
      <w:r w:rsidRPr="00784187">
        <w:rPr>
          <w:rFonts w:ascii="Times New Roman" w:hAnsi="Times New Roman" w:cs="Times New Roman"/>
          <w:b/>
          <w:sz w:val="28"/>
          <w:szCs w:val="28"/>
        </w:rPr>
        <w:t xml:space="preserve"> Татьяну В</w:t>
      </w:r>
      <w:r>
        <w:rPr>
          <w:rFonts w:ascii="Times New Roman" w:hAnsi="Times New Roman" w:cs="Times New Roman"/>
          <w:b/>
          <w:sz w:val="28"/>
          <w:szCs w:val="28"/>
        </w:rPr>
        <w:t>ладимировну</w:t>
      </w:r>
      <w:r w:rsidRPr="00784187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187">
        <w:rPr>
          <w:rFonts w:ascii="Times New Roman" w:hAnsi="Times New Roman" w:cs="Times New Roman"/>
          <w:sz w:val="28"/>
          <w:szCs w:val="28"/>
        </w:rPr>
        <w:t>специалиста центра занятости населения Константиновского района.</w:t>
      </w:r>
    </w:p>
    <w:p w:rsidR="00784187" w:rsidRDefault="00784187" w:rsidP="0078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84187">
        <w:rPr>
          <w:rFonts w:ascii="Times New Roman" w:hAnsi="Times New Roman" w:cs="Times New Roman"/>
          <w:sz w:val="28"/>
          <w:szCs w:val="28"/>
        </w:rPr>
        <w:t xml:space="preserve">В 2020г. </w:t>
      </w:r>
      <w:r>
        <w:rPr>
          <w:rFonts w:ascii="Times New Roman" w:hAnsi="Times New Roman" w:cs="Times New Roman"/>
          <w:sz w:val="28"/>
          <w:szCs w:val="28"/>
        </w:rPr>
        <w:t>откроется новый, расширенный отчёт, который необходимо будет предоставить в срок до 01.02.</w:t>
      </w:r>
      <w:r w:rsidR="0025310B">
        <w:rPr>
          <w:rFonts w:ascii="Times New Roman" w:hAnsi="Times New Roman" w:cs="Times New Roman"/>
          <w:sz w:val="28"/>
          <w:szCs w:val="28"/>
        </w:rPr>
        <w:t>2020г.</w:t>
      </w:r>
    </w:p>
    <w:p w:rsidR="0025310B" w:rsidRPr="00784187" w:rsidRDefault="0025310B" w:rsidP="0078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Предложила принять участие в смотр-конкурсах: 1). по охране труда. Требуется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заявка+документы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05.02.2020г. необходимо предоставить документы., 2). Конкурс рисунков «Охрана труда глазами детей» (с 25.12.2019 по 31.03.2020г.). (Положение прилагается).</w:t>
      </w:r>
    </w:p>
    <w:p w:rsidR="00AF4FD8" w:rsidRPr="00CB5EF0" w:rsidRDefault="00153D33" w:rsidP="00AF4FD8">
      <w:pPr>
        <w:pStyle w:val="a5"/>
        <w:spacing w:after="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4FD8">
        <w:rPr>
          <w:rFonts w:ascii="Times New Roman" w:hAnsi="Times New Roman" w:cs="Times New Roman"/>
          <w:i/>
          <w:sz w:val="28"/>
          <w:szCs w:val="28"/>
        </w:rPr>
        <w:t>. Введение электронной трудовой книжки.</w:t>
      </w:r>
    </w:p>
    <w:p w:rsidR="00AF4FD8" w:rsidRPr="00AF4FD8" w:rsidRDefault="00AF4FD8" w:rsidP="00AF4F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6A50D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F4FD8" w:rsidRDefault="00AF4FD8" w:rsidP="00AF4FD8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Фомину Ларису Викторовну</w:t>
      </w:r>
      <w:r>
        <w:rPr>
          <w:rFonts w:ascii="Times New Roman" w:hAnsi="Times New Roman" w:cs="Times New Roman"/>
          <w:sz w:val="28"/>
          <w:szCs w:val="28"/>
        </w:rPr>
        <w:t>- специалиста клиентской службы (на правах отдела) в Константиновском районе.</w:t>
      </w:r>
    </w:p>
    <w:p w:rsidR="00AF4FD8" w:rsidRDefault="00AF4FD8" w:rsidP="00AF4FD8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2020 года начинается формирование цифрового формата трудовых книжек. В связи с этим в законодательные акты внесены изменения.</w:t>
      </w:r>
    </w:p>
    <w:p w:rsidR="00AF4FD8" w:rsidRDefault="00AF4FD8" w:rsidP="00AF4FD8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отчётность должна быть предоставлена 15.02.2020г. Эта отчётность должна будет предоставлена, если в январе произошли какие-то кадровые передвижки (приём, увольнение). Подача работником заявления о выдачи трудовой книжки: в электронном или бумажном варианте, перевод на другую постоянную работу – на этих людей нужно будет подать в территориальные органы ПФР «Сведения о трудовой деятельности» по форме СЗВ-ТД.  К представлению этих сведений предъявляются те же требования, что и к представлению любой отчётности, которая предоставляется ф ПФР. Т.е. отчётность о численности свыше 25 человек только в электронном виде.</w:t>
      </w:r>
    </w:p>
    <w:p w:rsidR="00AF4FD8" w:rsidRDefault="00AF4FD8" w:rsidP="00AF4FD8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уведомления работников, которое необходимо провести до 30 июня 2020 года, всем работникам необходимо написать до 31 декабря 2020 года заявление о выборе способа ведения трудовой книжки. Если работник не подаёт ни одного заявления работодателю, то работодатель продолжа</w:t>
      </w:r>
      <w:r w:rsidR="00153D3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вести его </w:t>
      </w:r>
      <w:r w:rsidR="00153D33">
        <w:rPr>
          <w:rFonts w:ascii="Times New Roman" w:hAnsi="Times New Roman" w:cs="Times New Roman"/>
          <w:sz w:val="28"/>
          <w:szCs w:val="28"/>
        </w:rPr>
        <w:t xml:space="preserve">трудовую </w:t>
      </w:r>
      <w:r>
        <w:rPr>
          <w:rFonts w:ascii="Times New Roman" w:hAnsi="Times New Roman" w:cs="Times New Roman"/>
          <w:sz w:val="28"/>
          <w:szCs w:val="28"/>
        </w:rPr>
        <w:t>книжку в бумажном виде. Это первая категория лиц, которая может войти в отчётность, представляемую до 15 февраля 2021 года.</w:t>
      </w:r>
    </w:p>
    <w:p w:rsidR="00AF4FD8" w:rsidRDefault="00AF4FD8" w:rsidP="00AF4FD8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сведений о трудовой деятельности в электронном виде может использоваться как программное обеспечение самого работодателя, главное, чтобы оно формировало сведения в правильном формате, так и использование электронного сервиса, который будет предоставляться безвозмездно Пенсионным фондом.</w:t>
      </w:r>
    </w:p>
    <w:p w:rsidR="00AF4FD8" w:rsidRDefault="00AF4FD8" w:rsidP="00AF4FD8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отчётность в электронном виде будет уходить напрямую на Москву, мы на местах видеть её не будем.</w:t>
      </w:r>
    </w:p>
    <w:p w:rsidR="00AF4FD8" w:rsidRDefault="00AF4FD8" w:rsidP="00AF4FD8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составляется на каждого человека в отдельности.</w:t>
      </w:r>
    </w:p>
    <w:p w:rsidR="00AF4FD8" w:rsidRDefault="00AF4FD8" w:rsidP="00AF4FD8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отчёт, не предоставленный вовремя влечёт за собой штрафные санкции. Но пенсионный фонд этими штрафными санкциями не занимается, ими занимается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>
        <w:rPr>
          <w:rFonts w:ascii="Times New Roman" w:hAnsi="Times New Roman" w:cs="Times New Roman"/>
          <w:sz w:val="28"/>
          <w:szCs w:val="28"/>
        </w:rPr>
        <w:t>, т.к. туда будут поступать сведения.</w:t>
      </w:r>
    </w:p>
    <w:p w:rsidR="00AF4FD8" w:rsidRDefault="00AF4FD8" w:rsidP="00AF4FD8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работодателя.</w:t>
      </w:r>
    </w:p>
    <w:p w:rsidR="00153D33" w:rsidRDefault="00153D33" w:rsidP="00AF4FD8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53D33" w:rsidRPr="00153D33" w:rsidRDefault="00153D33" w:rsidP="00153D33">
      <w:pPr>
        <w:pStyle w:val="a5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3D33">
        <w:rPr>
          <w:rFonts w:ascii="Times New Roman" w:hAnsi="Times New Roman" w:cs="Times New Roman"/>
          <w:i/>
          <w:sz w:val="28"/>
          <w:szCs w:val="28"/>
        </w:rPr>
        <w:t>Итоги полугодия, итоги проведения пробных экзаменов</w:t>
      </w:r>
    </w:p>
    <w:p w:rsidR="00153D33" w:rsidRDefault="00153D33" w:rsidP="00153D33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153D33" w:rsidRPr="005A1656" w:rsidRDefault="00153D33" w:rsidP="00153D33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1656">
        <w:rPr>
          <w:rFonts w:ascii="Times New Roman" w:hAnsi="Times New Roman" w:cs="Times New Roman"/>
          <w:b/>
          <w:sz w:val="28"/>
          <w:szCs w:val="28"/>
        </w:rPr>
        <w:t>Козуб Светлану Борисовну</w:t>
      </w:r>
      <w:r w:rsidRPr="005A1656">
        <w:rPr>
          <w:rFonts w:ascii="Times New Roman" w:hAnsi="Times New Roman" w:cs="Times New Roman"/>
          <w:sz w:val="28"/>
          <w:szCs w:val="28"/>
        </w:rPr>
        <w:t xml:space="preserve"> – заместителя начальника управления образования администрации 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D33" w:rsidRDefault="00153D33" w:rsidP="009E5B39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обучающихся в 10 образовательных организациях Константиновского района – 1751 человек. Количество обучающихся на «5» - 39, на «4»-«5» - 508. Успеваемость составила 96,8% (на 2,3 % понизилось в сравнении с 2019г.), качество знаний – 34,6% (31 % - 2019г.). Низкое качество знаний показывает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Верхнеполтавская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Крестовоздвиженская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Высокое качество знаний в МОУ Новотроицкой ООШ – 44%, МОУ Ключевская СОШ – 38%, МОАУ Константиновская СОШ – 37,4%.</w:t>
      </w:r>
    </w:p>
    <w:p w:rsidR="00153D33" w:rsidRDefault="00153D33" w:rsidP="00153D33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!!!! Просмотреть все результаты независимых оценок ВПР по МОУ Новотроицкой ООШ, сделать анализ.</w:t>
      </w:r>
    </w:p>
    <w:p w:rsidR="00153D33" w:rsidRDefault="00153D33" w:rsidP="00153D33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не аттестовано 43 обучающихся.</w:t>
      </w:r>
    </w:p>
    <w:p w:rsidR="00153D33" w:rsidRDefault="00153D33" w:rsidP="00153D33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 и с ОВЗ – 125, из них 7 вида – 34 человека, 8 вида – 89 человек.</w:t>
      </w:r>
    </w:p>
    <w:p w:rsidR="00153D33" w:rsidRDefault="00153D33" w:rsidP="00153D33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подаются отчёты по пропускам. 1 числа каждого месяца необходимо направлять по предлагаемой форме отчет. Какие меры были предприняты.</w:t>
      </w:r>
    </w:p>
    <w:p w:rsidR="00153D33" w:rsidRDefault="00153D33" w:rsidP="00153D33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 ГИА на 9 класс будет открываться 2 ПРЭ: МОАУ Константиновская СОШ (103 человека),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Крестовоздвиженская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53D33" w:rsidRDefault="00153D33" w:rsidP="00153D33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ГИА 11 получили все. Все обучающиеся благополучно написали сочинения.</w:t>
      </w:r>
    </w:p>
    <w:p w:rsidR="00153D33" w:rsidRDefault="00153D33" w:rsidP="00153D33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2019г. проходили пробные экзамены в 9, 11 классах по русскому языку и математике. На русский язык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было 53 человека. Все обучающиеся сдали пробный экзамен. По Математике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нам было рекомендовано писать только базовый уровень, но у нас в районе дети писали и базовый уровень и профильный. На базовый уровень было заявлено 25 участников. Справились с экзаменом 23 участника.  В МОАУ Константиновской СОШ 2 участника не сдали базовый уровень. Средняя отметка- 3,6.  Профильный уровень выбрали 31 человек. Не справились 7 участников 2- 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5 человек с МОАУ Константиновской СОШ. </w:t>
      </w:r>
    </w:p>
    <w:p w:rsidR="00153D33" w:rsidRDefault="00153D33" w:rsidP="00153D33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пробном экзамене по русскому языку в 9 классах участвовало 168 человек. Справилось с экзаменом 118/70% человек. 50 человек не написали пробный экзамен.</w:t>
      </w:r>
    </w:p>
    <w:p w:rsidR="00153D33" w:rsidRDefault="00153D33" w:rsidP="00153D33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пробном экзамене по математике участвовало 163 человека. Справил</w:t>
      </w:r>
      <w:r w:rsidR="009E5B39">
        <w:rPr>
          <w:rFonts w:ascii="Times New Roman" w:hAnsi="Times New Roman" w:cs="Times New Roman"/>
          <w:sz w:val="28"/>
          <w:szCs w:val="28"/>
        </w:rPr>
        <w:t xml:space="preserve">ись с экзаменом 108 обучающихся - </w:t>
      </w:r>
      <w:r>
        <w:rPr>
          <w:rFonts w:ascii="Times New Roman" w:hAnsi="Times New Roman" w:cs="Times New Roman"/>
          <w:sz w:val="28"/>
          <w:szCs w:val="28"/>
        </w:rPr>
        <w:t>66%. 55 участников не справились с экзаменом. «5» нет, «4» – 20, остальные тройки. Средняя оценка – 2,8.</w:t>
      </w:r>
    </w:p>
    <w:p w:rsidR="00153D33" w:rsidRDefault="00153D33" w:rsidP="00153D33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не очень хорошие. Будет проведено совещание с заместителями </w:t>
      </w:r>
      <w:r w:rsidR="009E5B39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, где будут рассмотрены вопросы, с чем нужно работать, </w:t>
      </w:r>
      <w:r>
        <w:rPr>
          <w:rFonts w:ascii="Times New Roman" w:hAnsi="Times New Roman" w:cs="Times New Roman"/>
          <w:sz w:val="28"/>
          <w:szCs w:val="28"/>
        </w:rPr>
        <w:lastRenderedPageBreak/>
        <w:t>какие задания у детей вызывают затруднения. Все результаты должны быть проработаны.</w:t>
      </w:r>
    </w:p>
    <w:p w:rsidR="00153D33" w:rsidRDefault="00153D33" w:rsidP="00153D33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A3AF8" w:rsidRPr="009B4AB5" w:rsidRDefault="001A3AF8" w:rsidP="001A3AF8">
      <w:pPr>
        <w:pStyle w:val="a5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9B4AB5">
        <w:rPr>
          <w:rFonts w:ascii="Times New Roman" w:hAnsi="Times New Roman" w:cs="Times New Roman"/>
          <w:i/>
          <w:sz w:val="28"/>
          <w:szCs w:val="28"/>
        </w:rPr>
        <w:t>Активность работы школ в АИС «Комплектование ДОУ» и «</w:t>
      </w:r>
      <w:proofErr w:type="spellStart"/>
      <w:r w:rsidRPr="009B4AB5">
        <w:rPr>
          <w:rFonts w:ascii="Times New Roman" w:hAnsi="Times New Roman" w:cs="Times New Roman"/>
          <w:i/>
          <w:sz w:val="28"/>
          <w:szCs w:val="28"/>
        </w:rPr>
        <w:t>Дневник.ру</w:t>
      </w:r>
      <w:proofErr w:type="spellEnd"/>
      <w:r w:rsidRPr="009B4AB5">
        <w:rPr>
          <w:rFonts w:ascii="Times New Roman" w:hAnsi="Times New Roman" w:cs="Times New Roman"/>
          <w:i/>
          <w:sz w:val="28"/>
          <w:szCs w:val="28"/>
        </w:rPr>
        <w:t>»</w:t>
      </w:r>
    </w:p>
    <w:p w:rsidR="001A3AF8" w:rsidRDefault="001A3AF8" w:rsidP="001A3AF8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1A3AF8" w:rsidRDefault="001A3AF8" w:rsidP="001A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AB5">
        <w:rPr>
          <w:rFonts w:ascii="Times New Roman" w:hAnsi="Times New Roman" w:cs="Times New Roman"/>
          <w:b/>
          <w:sz w:val="28"/>
          <w:szCs w:val="28"/>
        </w:rPr>
        <w:t>Коломейцеву</w:t>
      </w:r>
      <w:proofErr w:type="spellEnd"/>
      <w:r w:rsidRPr="009B4AB5">
        <w:rPr>
          <w:rFonts w:ascii="Times New Roman" w:hAnsi="Times New Roman" w:cs="Times New Roman"/>
          <w:b/>
          <w:sz w:val="28"/>
          <w:szCs w:val="28"/>
        </w:rPr>
        <w:t xml:space="preserve"> Людмилу Анатольевну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B4AB5">
        <w:rPr>
          <w:rFonts w:ascii="Times New Roman" w:hAnsi="Times New Roman" w:cs="Times New Roman"/>
          <w:sz w:val="28"/>
          <w:szCs w:val="28"/>
        </w:rPr>
        <w:t>специалиста информационно-аналитического отдела МКУ ЦОДУСО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AF8" w:rsidRPr="009B4AB5" w:rsidRDefault="001A3AF8" w:rsidP="001A3AF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руководителей ОО была доведена информация об активности школ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«Комплектование ДОУ». (Информация прилагается).</w:t>
      </w:r>
    </w:p>
    <w:p w:rsidR="002418CB" w:rsidRPr="00964AB0" w:rsidRDefault="002418CB" w:rsidP="00512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4FA" w:rsidRDefault="00D6644B" w:rsidP="00F624FA">
      <w:pPr>
        <w:pStyle w:val="a5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AF8">
        <w:rPr>
          <w:rFonts w:ascii="Times New Roman" w:hAnsi="Times New Roman" w:cs="Times New Roman"/>
          <w:i/>
          <w:sz w:val="28"/>
          <w:szCs w:val="28"/>
        </w:rPr>
        <w:t>Независимая оценка качества условий деятельности</w:t>
      </w:r>
      <w:r w:rsidR="00F62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24FA">
        <w:rPr>
          <w:rFonts w:ascii="Times New Roman" w:hAnsi="Times New Roman" w:cs="Times New Roman"/>
          <w:i/>
          <w:sz w:val="28"/>
          <w:szCs w:val="28"/>
        </w:rPr>
        <w:t>образовательных организаций. Анализ результатов мониторинга</w:t>
      </w:r>
    </w:p>
    <w:p w:rsidR="00AA7FB2" w:rsidRPr="00F624FA" w:rsidRDefault="00D6644B" w:rsidP="00F624FA">
      <w:pPr>
        <w:pStyle w:val="a5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4FA">
        <w:rPr>
          <w:rFonts w:ascii="Times New Roman" w:hAnsi="Times New Roman" w:cs="Times New Roman"/>
          <w:i/>
          <w:sz w:val="28"/>
          <w:szCs w:val="28"/>
        </w:rPr>
        <w:t>образовательных достижений обучающихся».</w:t>
      </w:r>
    </w:p>
    <w:p w:rsidR="009E3047" w:rsidRPr="002418CB" w:rsidRDefault="002418CB" w:rsidP="0024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2418CB">
        <w:rPr>
          <w:rFonts w:ascii="Times New Roman" w:hAnsi="Times New Roman" w:cs="Times New Roman"/>
          <w:b/>
          <w:sz w:val="28"/>
          <w:szCs w:val="28"/>
        </w:rPr>
        <w:t>Макоу</w:t>
      </w:r>
      <w:proofErr w:type="spellEnd"/>
      <w:r w:rsidRPr="002418CB">
        <w:rPr>
          <w:rFonts w:ascii="Times New Roman" w:hAnsi="Times New Roman" w:cs="Times New Roman"/>
          <w:b/>
          <w:sz w:val="28"/>
          <w:szCs w:val="28"/>
        </w:rPr>
        <w:t xml:space="preserve"> Ольгу Владимировну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418CB">
        <w:rPr>
          <w:rFonts w:ascii="Times New Roman" w:hAnsi="Times New Roman" w:cs="Times New Roman"/>
          <w:sz w:val="28"/>
          <w:szCs w:val="28"/>
        </w:rPr>
        <w:t xml:space="preserve"> главного специалиста управления образования</w:t>
      </w:r>
      <w:r w:rsidR="00F624FA">
        <w:rPr>
          <w:rFonts w:ascii="Times New Roman" w:hAnsi="Times New Roman" w:cs="Times New Roman"/>
          <w:sz w:val="28"/>
          <w:szCs w:val="28"/>
        </w:rPr>
        <w:t xml:space="preserve"> администрации Константиновского района.</w:t>
      </w:r>
    </w:p>
    <w:p w:rsidR="00F466FE" w:rsidRDefault="00F466FE" w:rsidP="0054631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проводится в соответствии с методическими рекомендациями. Критерии</w:t>
      </w:r>
      <w:r w:rsidR="009C4836">
        <w:rPr>
          <w:rFonts w:ascii="Times New Roman" w:hAnsi="Times New Roman" w:cs="Times New Roman"/>
          <w:sz w:val="28"/>
          <w:szCs w:val="28"/>
        </w:rPr>
        <w:t xml:space="preserve">. Первый показатель – это оценка качества. Открытость и доступность информации образования в социальной сфере, 2- комфортность условий предоставления услуг, в </w:t>
      </w:r>
      <w:proofErr w:type="spellStart"/>
      <w:r w:rsidR="009C483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C4836">
        <w:rPr>
          <w:rFonts w:ascii="Times New Roman" w:hAnsi="Times New Roman" w:cs="Times New Roman"/>
          <w:sz w:val="28"/>
          <w:szCs w:val="28"/>
        </w:rPr>
        <w:t>. время ожидания, 3- доступность услуг для инвалидов, 4 – доброжелательность, вежливость работников в социальной сфере., 5 –удовлетворенность условиями оказания услуг. По всем этим 5 критериям проводится сбор информации. Определяется оператор, который будет проводить независимую оценку. Оператор-организатор связывается с руководителями организаций и проводится выездная работа.</w:t>
      </w:r>
      <w:r w:rsidR="006537EB">
        <w:rPr>
          <w:rFonts w:ascii="Times New Roman" w:hAnsi="Times New Roman" w:cs="Times New Roman"/>
          <w:sz w:val="28"/>
          <w:szCs w:val="28"/>
        </w:rPr>
        <w:t xml:space="preserve"> Предполагается три этапа: 1 – анкетирование. Оператор-организатор запускает анкеты, образовательные организации должны распространить эти анкеты, 2 – анализ информации, ра</w:t>
      </w:r>
      <w:r w:rsidR="00762045">
        <w:rPr>
          <w:rFonts w:ascii="Times New Roman" w:hAnsi="Times New Roman" w:cs="Times New Roman"/>
          <w:sz w:val="28"/>
          <w:szCs w:val="28"/>
        </w:rPr>
        <w:t>змещённой на сайте, т.е. -</w:t>
      </w:r>
      <w:r w:rsidR="006537EB">
        <w:rPr>
          <w:rFonts w:ascii="Times New Roman" w:hAnsi="Times New Roman" w:cs="Times New Roman"/>
          <w:sz w:val="28"/>
          <w:szCs w:val="28"/>
        </w:rPr>
        <w:t xml:space="preserve">эксперты-организаторы проводят анализ информации, размещённой на сайтах образовательных организаций и </w:t>
      </w:r>
      <w:proofErr w:type="spellStart"/>
      <w:r w:rsidR="006537EB">
        <w:rPr>
          <w:rFonts w:ascii="Times New Roman" w:hAnsi="Times New Roman" w:cs="Times New Roman"/>
          <w:sz w:val="28"/>
          <w:szCs w:val="28"/>
        </w:rPr>
        <w:t>дадают</w:t>
      </w:r>
      <w:proofErr w:type="spellEnd"/>
      <w:r w:rsidR="006537EB">
        <w:rPr>
          <w:rFonts w:ascii="Times New Roman" w:hAnsi="Times New Roman" w:cs="Times New Roman"/>
          <w:sz w:val="28"/>
          <w:szCs w:val="28"/>
        </w:rPr>
        <w:t xml:space="preserve"> экспертную оценку всех документов, размещённых на сайте., 3 - проходят контрольно-измерительные мероприятия-обработку.</w:t>
      </w:r>
    </w:p>
    <w:p w:rsidR="00F466FE" w:rsidRDefault="006537EB" w:rsidP="0076204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 школам, которые участвовали в 2019 году в независимой оценке необходимо разработать планы по устранению ошибок, предоставить в управление образования и разместить на официальном сайте, где размещается независимая оценка.</w:t>
      </w:r>
    </w:p>
    <w:p w:rsidR="00762045" w:rsidRPr="00762045" w:rsidRDefault="00762045" w:rsidP="0076204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анализом делается рейтинг образовательных организаций. Этот рейтинг публикуется на официальном сайте</w:t>
      </w:r>
      <w:r w:rsidRPr="00762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busgof</w:t>
      </w:r>
      <w:proofErr w:type="spellEnd"/>
      <w:r w:rsidRPr="007620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FB2" w:rsidRDefault="009E3047" w:rsidP="0054631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17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546317">
        <w:rPr>
          <w:rFonts w:ascii="Times New Roman" w:hAnsi="Times New Roman" w:cs="Times New Roman"/>
          <w:sz w:val="28"/>
          <w:szCs w:val="28"/>
        </w:rPr>
        <w:t xml:space="preserve"> запускает анкетирование обучающихся всей школы по питанию «Питание глазами школьников». Общий сво</w:t>
      </w:r>
      <w:r w:rsidR="00A540BE">
        <w:rPr>
          <w:rFonts w:ascii="Times New Roman" w:hAnsi="Times New Roman" w:cs="Times New Roman"/>
          <w:sz w:val="28"/>
          <w:szCs w:val="28"/>
        </w:rPr>
        <w:t xml:space="preserve">д будет </w:t>
      </w:r>
      <w:r w:rsidR="00A540BE">
        <w:rPr>
          <w:rFonts w:ascii="Times New Roman" w:hAnsi="Times New Roman" w:cs="Times New Roman"/>
          <w:sz w:val="28"/>
          <w:szCs w:val="28"/>
        </w:rPr>
        <w:lastRenderedPageBreak/>
        <w:t>впоследствии отправлен в министерство.</w:t>
      </w:r>
      <w:r w:rsidR="002418CB">
        <w:rPr>
          <w:rFonts w:ascii="Times New Roman" w:hAnsi="Times New Roman" w:cs="Times New Roman"/>
          <w:sz w:val="28"/>
          <w:szCs w:val="28"/>
        </w:rPr>
        <w:t xml:space="preserve"> Цель анкеты – сделать сбалансированное питание.</w:t>
      </w:r>
      <w:r w:rsidR="00F46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FA" w:rsidRDefault="0025310B" w:rsidP="00F624FA">
      <w:pPr>
        <w:pStyle w:val="a5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10B">
        <w:rPr>
          <w:rFonts w:ascii="Times New Roman" w:hAnsi="Times New Roman" w:cs="Times New Roman"/>
          <w:i/>
          <w:sz w:val="28"/>
          <w:szCs w:val="28"/>
        </w:rPr>
        <w:t>Информация по антитеррористической деятельности образовательных организаций.</w:t>
      </w:r>
    </w:p>
    <w:p w:rsidR="00F624FA" w:rsidRPr="00F624FA" w:rsidRDefault="00F624FA" w:rsidP="00F624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24FA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F624FA">
        <w:rPr>
          <w:rFonts w:ascii="Times New Roman" w:hAnsi="Times New Roman" w:cs="Times New Roman"/>
          <w:i/>
          <w:sz w:val="28"/>
          <w:szCs w:val="28"/>
        </w:rPr>
        <w:t>:</w:t>
      </w:r>
    </w:p>
    <w:p w:rsidR="0025310B" w:rsidRDefault="00F624FA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4FA">
        <w:rPr>
          <w:rFonts w:ascii="Times New Roman" w:hAnsi="Times New Roman" w:cs="Times New Roman"/>
          <w:b/>
          <w:sz w:val="28"/>
          <w:szCs w:val="28"/>
        </w:rPr>
        <w:t>Рязанскую Елену Николаевну</w:t>
      </w:r>
      <w:r w:rsidRPr="00F624FA">
        <w:rPr>
          <w:rFonts w:ascii="Times New Roman" w:hAnsi="Times New Roman" w:cs="Times New Roman"/>
          <w:sz w:val="28"/>
          <w:szCs w:val="28"/>
        </w:rPr>
        <w:t xml:space="preserve"> – ведущего специалиста управления образования администрации 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4FA" w:rsidRDefault="00F624FA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Уведомила, что на все объекты образования разработаны и согласованы паспорта безопасности в соответствии с утверждёнными требованиями.</w:t>
      </w:r>
    </w:p>
    <w:p w:rsidR="00A164F0" w:rsidRDefault="00F624FA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4F0">
        <w:rPr>
          <w:rFonts w:ascii="Times New Roman" w:hAnsi="Times New Roman" w:cs="Times New Roman"/>
          <w:sz w:val="28"/>
          <w:szCs w:val="28"/>
        </w:rPr>
        <w:t xml:space="preserve">Напомнила о необходимости выполнения комплекса мер антитеррористической защищённости в образовательных организациях в соответствии с присвоенной категорией безопасности. </w:t>
      </w:r>
    </w:p>
    <w:p w:rsidR="00F624FA" w:rsidRDefault="00F624FA" w:rsidP="00A164F0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Ознакомила руководителей с графиком проведения проверок надзорных органов в текущем 2020 году (прилагается). </w:t>
      </w:r>
    </w:p>
    <w:p w:rsidR="00A164F0" w:rsidRPr="00390E3D" w:rsidRDefault="00F624FA" w:rsidP="00A164F0">
      <w:pPr>
        <w:pStyle w:val="a5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164F0" w:rsidRPr="00390E3D">
        <w:rPr>
          <w:rFonts w:ascii="Times New Roman" w:hAnsi="Times New Roman" w:cs="Times New Roman"/>
          <w:i/>
          <w:sz w:val="28"/>
          <w:szCs w:val="28"/>
        </w:rPr>
        <w:t>О проверках организаций</w:t>
      </w:r>
      <w:r w:rsidR="00A164F0">
        <w:rPr>
          <w:rFonts w:ascii="Times New Roman" w:hAnsi="Times New Roman" w:cs="Times New Roman"/>
          <w:i/>
          <w:sz w:val="28"/>
          <w:szCs w:val="28"/>
        </w:rPr>
        <w:t xml:space="preserve"> на 2020 год</w:t>
      </w:r>
    </w:p>
    <w:p w:rsidR="00A164F0" w:rsidRPr="00A164F0" w:rsidRDefault="00A164F0" w:rsidP="00A164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4F0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A164F0" w:rsidRPr="00A164F0" w:rsidRDefault="00A164F0" w:rsidP="00A1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4F0">
        <w:rPr>
          <w:rFonts w:ascii="Times New Roman" w:hAnsi="Times New Roman" w:cs="Times New Roman"/>
          <w:b/>
          <w:sz w:val="28"/>
          <w:szCs w:val="28"/>
        </w:rPr>
        <w:t>Григорьеву Елену Михайловну</w:t>
      </w:r>
      <w:r w:rsidRPr="00A164F0"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 района по социальным вопросам – начальника управления образования.</w:t>
      </w:r>
    </w:p>
    <w:p w:rsidR="00A164F0" w:rsidRPr="00A164F0" w:rsidRDefault="00A164F0" w:rsidP="00A164F0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164F0">
        <w:rPr>
          <w:rFonts w:ascii="Times New Roman" w:hAnsi="Times New Roman" w:cs="Times New Roman"/>
          <w:sz w:val="28"/>
          <w:szCs w:val="28"/>
        </w:rPr>
        <w:t xml:space="preserve">Проверяются организации: МОУ </w:t>
      </w:r>
      <w:proofErr w:type="spellStart"/>
      <w:r w:rsidRPr="00A164F0">
        <w:rPr>
          <w:rFonts w:ascii="Times New Roman" w:hAnsi="Times New Roman" w:cs="Times New Roman"/>
          <w:sz w:val="28"/>
          <w:szCs w:val="28"/>
        </w:rPr>
        <w:t>Верхнеполтавская</w:t>
      </w:r>
      <w:proofErr w:type="spellEnd"/>
      <w:r w:rsidRPr="00A164F0">
        <w:rPr>
          <w:rFonts w:ascii="Times New Roman" w:hAnsi="Times New Roman" w:cs="Times New Roman"/>
          <w:sz w:val="28"/>
          <w:szCs w:val="28"/>
        </w:rPr>
        <w:t xml:space="preserve"> СОШ (01.02.2020), МОУ </w:t>
      </w:r>
      <w:proofErr w:type="spellStart"/>
      <w:r w:rsidRPr="00A164F0">
        <w:rPr>
          <w:rFonts w:ascii="Times New Roman" w:hAnsi="Times New Roman" w:cs="Times New Roman"/>
          <w:sz w:val="28"/>
          <w:szCs w:val="28"/>
        </w:rPr>
        <w:t>Крестовоздвиженская</w:t>
      </w:r>
      <w:proofErr w:type="spellEnd"/>
      <w:r w:rsidRPr="00A164F0">
        <w:rPr>
          <w:rFonts w:ascii="Times New Roman" w:hAnsi="Times New Roman" w:cs="Times New Roman"/>
          <w:sz w:val="28"/>
          <w:szCs w:val="28"/>
        </w:rPr>
        <w:t xml:space="preserve"> СОШ (01.03.2020), МОУ новотроицкая ООШ (01.04.2020), МОУ </w:t>
      </w:r>
      <w:proofErr w:type="spellStart"/>
      <w:r w:rsidRPr="00A164F0">
        <w:rPr>
          <w:rFonts w:ascii="Times New Roman" w:hAnsi="Times New Roman" w:cs="Times New Roman"/>
          <w:sz w:val="28"/>
          <w:szCs w:val="28"/>
        </w:rPr>
        <w:t>Верхнеуртуйская</w:t>
      </w:r>
      <w:proofErr w:type="spellEnd"/>
      <w:r w:rsidRPr="00A164F0">
        <w:rPr>
          <w:rFonts w:ascii="Times New Roman" w:hAnsi="Times New Roman" w:cs="Times New Roman"/>
          <w:sz w:val="28"/>
          <w:szCs w:val="28"/>
        </w:rPr>
        <w:t xml:space="preserve"> ООШ (01.04.2020), МУ </w:t>
      </w:r>
      <w:proofErr w:type="spellStart"/>
      <w:r w:rsidRPr="00A164F0">
        <w:rPr>
          <w:rFonts w:ascii="Times New Roman" w:hAnsi="Times New Roman" w:cs="Times New Roman"/>
          <w:sz w:val="28"/>
          <w:szCs w:val="28"/>
        </w:rPr>
        <w:t>Нижнеполтавская</w:t>
      </w:r>
      <w:proofErr w:type="spellEnd"/>
      <w:r w:rsidRPr="00A164F0">
        <w:rPr>
          <w:rFonts w:ascii="Times New Roman" w:hAnsi="Times New Roman" w:cs="Times New Roman"/>
          <w:sz w:val="28"/>
          <w:szCs w:val="28"/>
        </w:rPr>
        <w:t xml:space="preserve"> СОШ (01.05.2020), МОУ Зеньковская СОШ (01.05.2020), МОУ </w:t>
      </w:r>
      <w:proofErr w:type="spellStart"/>
      <w:r w:rsidRPr="00A164F0">
        <w:rPr>
          <w:rFonts w:ascii="Times New Roman" w:hAnsi="Times New Roman" w:cs="Times New Roman"/>
          <w:sz w:val="28"/>
          <w:szCs w:val="28"/>
        </w:rPr>
        <w:t>Коврижская</w:t>
      </w:r>
      <w:proofErr w:type="spellEnd"/>
      <w:r w:rsidRPr="00A164F0">
        <w:rPr>
          <w:rFonts w:ascii="Times New Roman" w:hAnsi="Times New Roman" w:cs="Times New Roman"/>
          <w:sz w:val="28"/>
          <w:szCs w:val="28"/>
        </w:rPr>
        <w:t xml:space="preserve"> СОШ (01.05.2020). МОАУ «</w:t>
      </w:r>
      <w:proofErr w:type="spellStart"/>
      <w:r w:rsidRPr="00A164F0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Pr="00A164F0">
        <w:rPr>
          <w:rFonts w:ascii="Times New Roman" w:hAnsi="Times New Roman" w:cs="Times New Roman"/>
          <w:sz w:val="28"/>
          <w:szCs w:val="28"/>
        </w:rPr>
        <w:t xml:space="preserve"> СОШ» (01.06.2020), МАДОУ д/с «Родничок (01.06.2020, управление образования администрации Константиновского района (01.04.2020). Проверки будут осуществлять Управление Федеральной службы по ветеринарному и фитосанитарному надзору по Амурской области, Главное управление МЧС России по Амурской области, министерство образования и науки Амурской области в соответствии с графиком. Проверка независимой оценки ожидается в МОУ </w:t>
      </w:r>
      <w:proofErr w:type="spellStart"/>
      <w:r w:rsidRPr="00A164F0"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 w:rsidRPr="00A164F0">
        <w:rPr>
          <w:rFonts w:ascii="Times New Roman" w:hAnsi="Times New Roman" w:cs="Times New Roman"/>
          <w:sz w:val="28"/>
          <w:szCs w:val="28"/>
        </w:rPr>
        <w:t xml:space="preserve"> СОШ, МОАУ Константиновской СОШ, МОУ </w:t>
      </w:r>
      <w:proofErr w:type="spellStart"/>
      <w:r w:rsidRPr="00A164F0">
        <w:rPr>
          <w:rFonts w:ascii="Times New Roman" w:hAnsi="Times New Roman" w:cs="Times New Roman"/>
          <w:sz w:val="28"/>
          <w:szCs w:val="28"/>
        </w:rPr>
        <w:t>Верхнеуртуйской</w:t>
      </w:r>
      <w:proofErr w:type="spellEnd"/>
      <w:r w:rsidRPr="00A164F0">
        <w:rPr>
          <w:rFonts w:ascii="Times New Roman" w:hAnsi="Times New Roman" w:cs="Times New Roman"/>
          <w:sz w:val="28"/>
          <w:szCs w:val="28"/>
        </w:rPr>
        <w:t xml:space="preserve"> ООШ, МОУ </w:t>
      </w:r>
      <w:proofErr w:type="spellStart"/>
      <w:r w:rsidRPr="00A164F0">
        <w:rPr>
          <w:rFonts w:ascii="Times New Roman" w:hAnsi="Times New Roman" w:cs="Times New Roman"/>
          <w:sz w:val="28"/>
          <w:szCs w:val="28"/>
        </w:rPr>
        <w:t>Коврижской</w:t>
      </w:r>
      <w:proofErr w:type="spellEnd"/>
      <w:r w:rsidRPr="00A164F0">
        <w:rPr>
          <w:rFonts w:ascii="Times New Roman" w:hAnsi="Times New Roman" w:cs="Times New Roman"/>
          <w:sz w:val="28"/>
          <w:szCs w:val="28"/>
        </w:rPr>
        <w:t xml:space="preserve"> СОШ. Независимую оценку проводят независимо от нас. Администрация заключает договоры с организатором-оператором. </w:t>
      </w:r>
    </w:p>
    <w:p w:rsidR="00F624FA" w:rsidRDefault="00F624FA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4FA" w:rsidRPr="009B4AB5" w:rsidRDefault="00F624FA" w:rsidP="00F624FA">
      <w:pPr>
        <w:pStyle w:val="a5"/>
        <w:spacing w:after="0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AB5">
        <w:rPr>
          <w:rFonts w:ascii="Times New Roman" w:hAnsi="Times New Roman" w:cs="Times New Roman"/>
          <w:i/>
          <w:sz w:val="28"/>
          <w:szCs w:val="28"/>
        </w:rPr>
        <w:t>9. Подготовка к празднованию 75-летия Великой Победы.</w:t>
      </w:r>
    </w:p>
    <w:p w:rsidR="00F624FA" w:rsidRDefault="00F624FA" w:rsidP="00F624FA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F624FA" w:rsidRDefault="00F624FA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AB5">
        <w:rPr>
          <w:rFonts w:ascii="Times New Roman" w:hAnsi="Times New Roman" w:cs="Times New Roman"/>
          <w:b/>
          <w:sz w:val="28"/>
          <w:szCs w:val="28"/>
        </w:rPr>
        <w:t>Поротикову</w:t>
      </w:r>
      <w:proofErr w:type="spellEnd"/>
      <w:r w:rsidRPr="009B4AB5">
        <w:rPr>
          <w:rFonts w:ascii="Times New Roman" w:hAnsi="Times New Roman" w:cs="Times New Roman"/>
          <w:b/>
          <w:sz w:val="28"/>
          <w:szCs w:val="28"/>
        </w:rPr>
        <w:t xml:space="preserve"> Марину Юрьевну</w:t>
      </w:r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 управления образования администрации Константиновского района.</w:t>
      </w:r>
    </w:p>
    <w:p w:rsidR="00F624FA" w:rsidRDefault="00F624FA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открытием Года памяти и славы будет такое мероприятие, как Всероссийская Акция «Блокадный хлеб».  28 января необходимо предоставить отчёт о проведении мероприятия. Руководителям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был роздан план по подготовке и проведению мероприятий, которые п</w:t>
      </w:r>
      <w:r w:rsidR="00FF4B5A">
        <w:rPr>
          <w:rFonts w:ascii="Times New Roman" w:hAnsi="Times New Roman" w:cs="Times New Roman"/>
          <w:sz w:val="28"/>
          <w:szCs w:val="28"/>
        </w:rPr>
        <w:t>освящены к празднованию 75-летию</w:t>
      </w:r>
      <w:r>
        <w:rPr>
          <w:rFonts w:ascii="Times New Roman" w:hAnsi="Times New Roman" w:cs="Times New Roman"/>
          <w:sz w:val="28"/>
          <w:szCs w:val="28"/>
        </w:rPr>
        <w:t xml:space="preserve"> Великой Победы. </w:t>
      </w:r>
    </w:p>
    <w:p w:rsidR="00F624FA" w:rsidRDefault="00F624FA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Планируется мероприятие «Лыжный переход».</w:t>
      </w:r>
    </w:p>
    <w:p w:rsidR="00F624FA" w:rsidRDefault="00F624FA" w:rsidP="00FF4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этого плана </w:t>
      </w:r>
      <w:r w:rsidR="00FF4B5A">
        <w:rPr>
          <w:rFonts w:ascii="Times New Roman" w:hAnsi="Times New Roman" w:cs="Times New Roman"/>
          <w:sz w:val="28"/>
          <w:szCs w:val="28"/>
        </w:rPr>
        <w:t>информацию о проведении всех мероприятиях, памятных датах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B5A">
        <w:rPr>
          <w:rFonts w:ascii="Times New Roman" w:hAnsi="Times New Roman" w:cs="Times New Roman"/>
          <w:sz w:val="28"/>
          <w:szCs w:val="28"/>
        </w:rPr>
        <w:t>классных часах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будет предоставить. </w:t>
      </w:r>
    </w:p>
    <w:p w:rsidR="00F624FA" w:rsidRDefault="00F624FA" w:rsidP="00FF4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образовательной организации необходимо создать логотип по этой теме.</w:t>
      </w:r>
    </w:p>
    <w:p w:rsidR="00F624FA" w:rsidRDefault="00F624FA" w:rsidP="00FF4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Юрьевна обратила внимание на запрашиваемую информацию о доп</w:t>
      </w:r>
      <w:r w:rsidR="00FF4B5A">
        <w:rPr>
          <w:rFonts w:ascii="Times New Roman" w:hAnsi="Times New Roman" w:cs="Times New Roman"/>
          <w:sz w:val="28"/>
          <w:szCs w:val="28"/>
        </w:rPr>
        <w:t xml:space="preserve">олнительном </w:t>
      </w:r>
      <w:r>
        <w:rPr>
          <w:rFonts w:ascii="Times New Roman" w:hAnsi="Times New Roman" w:cs="Times New Roman"/>
          <w:sz w:val="28"/>
          <w:szCs w:val="28"/>
        </w:rPr>
        <w:t>образовании и внеурочной деятельности. Приходит очень много запросов с министерства, поэтому необходимо распределить работу между сотрудниками организаций, чтобы оперативно сдавать отчёты.</w:t>
      </w:r>
    </w:p>
    <w:p w:rsidR="00F624FA" w:rsidRDefault="00F624FA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4FA" w:rsidRDefault="00F624FA" w:rsidP="00F62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607">
        <w:rPr>
          <w:rFonts w:ascii="Times New Roman" w:hAnsi="Times New Roman" w:cs="Times New Roman"/>
          <w:i/>
          <w:sz w:val="28"/>
          <w:szCs w:val="28"/>
        </w:rPr>
        <w:t>10. Работа образовательной организации по повышении посещаемости дошкольниками образовательных организаций.</w:t>
      </w:r>
    </w:p>
    <w:p w:rsidR="00FF4B5A" w:rsidRDefault="00FF4B5A" w:rsidP="00FF4B5A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FF4B5A" w:rsidRPr="00355607" w:rsidRDefault="00FF4B5A" w:rsidP="00FF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07">
        <w:rPr>
          <w:rFonts w:ascii="Times New Roman" w:hAnsi="Times New Roman" w:cs="Times New Roman"/>
          <w:b/>
          <w:sz w:val="28"/>
          <w:szCs w:val="28"/>
        </w:rPr>
        <w:t>Заикину</w:t>
      </w:r>
      <w:proofErr w:type="spellEnd"/>
      <w:r w:rsidRPr="00355607">
        <w:rPr>
          <w:rFonts w:ascii="Times New Roman" w:hAnsi="Times New Roman" w:cs="Times New Roman"/>
          <w:b/>
          <w:sz w:val="28"/>
          <w:szCs w:val="28"/>
        </w:rPr>
        <w:t xml:space="preserve"> Ольгу Витальевну</w:t>
      </w:r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 МКУ ЦОУСО.</w:t>
      </w:r>
    </w:p>
    <w:p w:rsidR="00FF4B5A" w:rsidRDefault="00FF4B5A" w:rsidP="00FF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прошлом году острой проблемой стоит вопрос о посещаемости. Если в 2019г. посещаемость составила 69%, на 1 % выше 2018г. </w:t>
      </w:r>
    </w:p>
    <w:p w:rsidR="00FF4B5A" w:rsidRDefault="00FF4B5A" w:rsidP="00FF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Самая высокая посещаемость за год составила 78% в ГДО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Верхнеуртуйской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 76% в ГДО МОУ Зеньковской СОШ. Самая низкая 60,4% в ГДО МОУ Новотроицкой ООШ и в детском саду «Родничок» - 63%.</w:t>
      </w:r>
    </w:p>
    <w:p w:rsidR="00FF4B5A" w:rsidRDefault="00FF4B5A" w:rsidP="00FF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Проанализировав посещаемость за декабрь 2019 г. также выявлена низкая фактическая численность воспитанников в учреждениях. В январе фактическая посещаемость так же значительно ниже списочной. </w:t>
      </w:r>
    </w:p>
    <w:p w:rsidR="00FF4B5A" w:rsidRDefault="00FF4B5A" w:rsidP="00FF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9 дней января 2020г. по ДОУ в среднем болеют 49 детей, по заявлениям находятся дома 31 ребенок, более 30 детей не посещают без причины. По ГДО в среднем болеет 28 человек, по заявлению находятся дома 26 человек, без причины не посещают примерно 40 человек.</w:t>
      </w:r>
    </w:p>
    <w:p w:rsidR="00FF4B5A" w:rsidRDefault="00FF4B5A" w:rsidP="00FF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этим на строгий контроль взять мониторинг посещаемости, провести работу с родителями, выяснить причину непосещения детьми учреждений. Разработать план мероприятий повышения посещаемости детьми дошкольной образовательной организации. </w:t>
      </w:r>
    </w:p>
    <w:p w:rsidR="00FF4B5A" w:rsidRDefault="00FF4B5A" w:rsidP="00FF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Предложила примерный план повышения посещаемости детьми дошкольных учреждений (прилагается).</w:t>
      </w:r>
    </w:p>
    <w:p w:rsidR="00FF4B5A" w:rsidRDefault="00FF4B5A" w:rsidP="00FF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ГДО и ДОО организовать родительские собрания, на которых будут присутствовать специалисты управления образования.</w:t>
      </w:r>
    </w:p>
    <w:p w:rsidR="00F624FA" w:rsidRPr="00F624FA" w:rsidRDefault="00F624FA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10B" w:rsidRPr="0025310B" w:rsidRDefault="0025310B" w:rsidP="0025310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F4B5A" w:rsidRPr="00FF4B5A" w:rsidRDefault="00FF4B5A" w:rsidP="00DE7CC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B5A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DE7CC3" w:rsidRDefault="00DE7CC3" w:rsidP="00DE7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CC3">
        <w:rPr>
          <w:rFonts w:ascii="Times New Roman" w:hAnsi="Times New Roman" w:cs="Times New Roman"/>
          <w:b/>
          <w:sz w:val="28"/>
          <w:szCs w:val="28"/>
        </w:rPr>
        <w:lastRenderedPageBreak/>
        <w:t>Черемисову</w:t>
      </w:r>
      <w:proofErr w:type="spellEnd"/>
      <w:r w:rsidRPr="00DE7CC3">
        <w:rPr>
          <w:rFonts w:ascii="Times New Roman" w:hAnsi="Times New Roman" w:cs="Times New Roman"/>
          <w:b/>
          <w:sz w:val="28"/>
          <w:szCs w:val="28"/>
        </w:rPr>
        <w:t xml:space="preserve"> Оксану Фёдоровну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E7CC3">
        <w:rPr>
          <w:rFonts w:ascii="Times New Roman" w:hAnsi="Times New Roman" w:cs="Times New Roman"/>
          <w:sz w:val="28"/>
          <w:szCs w:val="28"/>
        </w:rPr>
        <w:t>председатель профсоюзной организации Константиновского района</w:t>
      </w:r>
    </w:p>
    <w:p w:rsidR="0064371B" w:rsidRPr="00DE7CC3" w:rsidRDefault="00DE7CC3" w:rsidP="00AC3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нас проводится много профсоюзных мероприятий, поэтому многие директора школ помогают в проведении мероприятий. Были представлены два директора к награждению </w:t>
      </w:r>
      <w:r w:rsidR="00AC323F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«за социальное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партнёртство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E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Совета РФ: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Пидгурская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Белецкая В.И.</w:t>
      </w:r>
      <w:r w:rsidR="00AC323F">
        <w:rPr>
          <w:rFonts w:ascii="Times New Roman" w:hAnsi="Times New Roman" w:cs="Times New Roman"/>
          <w:sz w:val="28"/>
          <w:szCs w:val="28"/>
        </w:rPr>
        <w:t xml:space="preserve"> В этом году будет проводится 14 й День здоровья и хотелось бы, чтобы вы, как руководители образовательных организаций помогли нам, чтоб было больше команд на таких мероприятиях. </w:t>
      </w:r>
      <w:r w:rsidR="00D22714">
        <w:rPr>
          <w:rFonts w:ascii="Times New Roman" w:hAnsi="Times New Roman" w:cs="Times New Roman"/>
          <w:sz w:val="28"/>
          <w:szCs w:val="28"/>
        </w:rPr>
        <w:t>---****************+******-*</w:t>
      </w:r>
    </w:p>
    <w:p w:rsidR="0064371B" w:rsidRPr="0059472D" w:rsidRDefault="001073C7" w:rsidP="001073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72D">
        <w:rPr>
          <w:rFonts w:ascii="Times New Roman" w:hAnsi="Times New Roman" w:cs="Times New Roman"/>
          <w:b/>
          <w:sz w:val="28"/>
          <w:szCs w:val="28"/>
        </w:rPr>
        <w:t>А.В.Мищенко</w:t>
      </w:r>
      <w:proofErr w:type="spellEnd"/>
      <w:r w:rsidRPr="0059472D">
        <w:rPr>
          <w:rFonts w:ascii="Times New Roman" w:hAnsi="Times New Roman" w:cs="Times New Roman"/>
          <w:b/>
          <w:sz w:val="28"/>
          <w:szCs w:val="28"/>
        </w:rPr>
        <w:t xml:space="preserve">, директор МОУ </w:t>
      </w:r>
      <w:proofErr w:type="spellStart"/>
      <w:r w:rsidRPr="0059472D">
        <w:rPr>
          <w:rFonts w:ascii="Times New Roman" w:hAnsi="Times New Roman" w:cs="Times New Roman"/>
          <w:b/>
          <w:sz w:val="28"/>
          <w:szCs w:val="28"/>
        </w:rPr>
        <w:t>Нижнеполтавской</w:t>
      </w:r>
      <w:proofErr w:type="spellEnd"/>
      <w:r w:rsidRPr="0059472D">
        <w:rPr>
          <w:rFonts w:ascii="Times New Roman" w:hAnsi="Times New Roman" w:cs="Times New Roman"/>
          <w:b/>
          <w:sz w:val="28"/>
          <w:szCs w:val="28"/>
        </w:rPr>
        <w:t xml:space="preserve"> СОШ:</w:t>
      </w:r>
    </w:p>
    <w:p w:rsidR="001073C7" w:rsidRDefault="0059472D" w:rsidP="0010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внедрения ЧОП: т</w:t>
      </w:r>
      <w:r w:rsidR="001073C7">
        <w:rPr>
          <w:rFonts w:ascii="Times New Roman" w:hAnsi="Times New Roman" w:cs="Times New Roman"/>
          <w:sz w:val="28"/>
          <w:szCs w:val="28"/>
        </w:rPr>
        <w:t>ак как организация большая, детский сад включать или не включать и переучивать людей?</w:t>
      </w:r>
    </w:p>
    <w:p w:rsidR="00A60488" w:rsidRDefault="001073C7" w:rsidP="00FF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72D">
        <w:rPr>
          <w:rFonts w:ascii="Times New Roman" w:hAnsi="Times New Roman" w:cs="Times New Roman"/>
          <w:b/>
          <w:sz w:val="28"/>
          <w:szCs w:val="28"/>
        </w:rPr>
        <w:t>Е.М.Григорьева</w:t>
      </w:r>
      <w:proofErr w:type="spellEnd"/>
      <w:r w:rsidRPr="0059472D">
        <w:rPr>
          <w:rFonts w:ascii="Times New Roman" w:hAnsi="Times New Roman" w:cs="Times New Roman"/>
          <w:b/>
          <w:sz w:val="28"/>
          <w:szCs w:val="28"/>
        </w:rPr>
        <w:t>:</w:t>
      </w:r>
      <w:r w:rsidR="0059472D">
        <w:rPr>
          <w:rFonts w:ascii="Times New Roman" w:hAnsi="Times New Roman" w:cs="Times New Roman"/>
          <w:sz w:val="28"/>
          <w:szCs w:val="28"/>
        </w:rPr>
        <w:t xml:space="preserve"> Мы включали не организации, а объекты, которые подошли под 3 категорию. У Вас объект 3 категории – школа.  Вам нужно переучить сотрудников только школы. ЧОП заходит только на 7 объектов.  </w:t>
      </w:r>
      <w:proofErr w:type="spellStart"/>
      <w:r w:rsidR="0059472D">
        <w:rPr>
          <w:rFonts w:ascii="Times New Roman" w:hAnsi="Times New Roman" w:cs="Times New Roman"/>
          <w:sz w:val="28"/>
          <w:szCs w:val="28"/>
        </w:rPr>
        <w:t>Т.е.в</w:t>
      </w:r>
      <w:proofErr w:type="spellEnd"/>
      <w:r w:rsidR="0059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72D">
        <w:rPr>
          <w:rFonts w:ascii="Times New Roman" w:hAnsi="Times New Roman" w:cs="Times New Roman"/>
          <w:sz w:val="28"/>
          <w:szCs w:val="28"/>
        </w:rPr>
        <w:t>Крестовоздвиженке</w:t>
      </w:r>
      <w:proofErr w:type="spellEnd"/>
      <w:r w:rsidR="0059472D">
        <w:rPr>
          <w:rFonts w:ascii="Times New Roman" w:hAnsi="Times New Roman" w:cs="Times New Roman"/>
          <w:sz w:val="28"/>
          <w:szCs w:val="28"/>
        </w:rPr>
        <w:t xml:space="preserve">, Нижней Полтавке они не зайдут на детский сад, зайдут только на школу.  Объекты: здания МОАУ Константиновской СОШ, МОУ </w:t>
      </w:r>
      <w:proofErr w:type="spellStart"/>
      <w:r w:rsidR="0059472D">
        <w:rPr>
          <w:rFonts w:ascii="Times New Roman" w:hAnsi="Times New Roman" w:cs="Times New Roman"/>
          <w:sz w:val="28"/>
          <w:szCs w:val="28"/>
        </w:rPr>
        <w:t>Нижнеполт</w:t>
      </w:r>
      <w:r w:rsidR="00753369">
        <w:rPr>
          <w:rFonts w:ascii="Times New Roman" w:hAnsi="Times New Roman" w:cs="Times New Roman"/>
          <w:sz w:val="28"/>
          <w:szCs w:val="28"/>
        </w:rPr>
        <w:t>авской</w:t>
      </w:r>
      <w:proofErr w:type="spellEnd"/>
      <w:r w:rsidR="00753369">
        <w:rPr>
          <w:rFonts w:ascii="Times New Roman" w:hAnsi="Times New Roman" w:cs="Times New Roman"/>
          <w:sz w:val="28"/>
          <w:szCs w:val="28"/>
        </w:rPr>
        <w:t xml:space="preserve"> СОШ, МОАУ «</w:t>
      </w:r>
      <w:proofErr w:type="spellStart"/>
      <w:r w:rsidR="00753369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="0059472D">
        <w:rPr>
          <w:rFonts w:ascii="Times New Roman" w:hAnsi="Times New Roman" w:cs="Times New Roman"/>
          <w:sz w:val="28"/>
          <w:szCs w:val="28"/>
        </w:rPr>
        <w:t xml:space="preserve"> СОШ</w:t>
      </w:r>
      <w:r w:rsidR="00753369">
        <w:rPr>
          <w:rFonts w:ascii="Times New Roman" w:hAnsi="Times New Roman" w:cs="Times New Roman"/>
          <w:sz w:val="28"/>
          <w:szCs w:val="28"/>
        </w:rPr>
        <w:t>»</w:t>
      </w:r>
      <w:r w:rsidR="0059472D">
        <w:rPr>
          <w:rFonts w:ascii="Times New Roman" w:hAnsi="Times New Roman" w:cs="Times New Roman"/>
          <w:sz w:val="28"/>
          <w:szCs w:val="28"/>
        </w:rPr>
        <w:t xml:space="preserve">, МАДОУ детский сад «Родничок», к.1, МОУ Ключевской СОШ, МОУ </w:t>
      </w:r>
      <w:proofErr w:type="spellStart"/>
      <w:r w:rsidR="0059472D">
        <w:rPr>
          <w:rFonts w:ascii="Times New Roman" w:hAnsi="Times New Roman" w:cs="Times New Roman"/>
          <w:sz w:val="28"/>
          <w:szCs w:val="28"/>
        </w:rPr>
        <w:t>Верхнеполтавской</w:t>
      </w:r>
      <w:proofErr w:type="spellEnd"/>
      <w:r w:rsidR="0059472D"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 w:rsidR="0059472D"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 w:rsidR="0059472D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F4B5A" w:rsidRPr="00FF4B5A" w:rsidRDefault="00FF4B5A" w:rsidP="00FF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488" w:rsidRDefault="00A60488" w:rsidP="00A60488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A60488" w:rsidRDefault="00A60488" w:rsidP="009B4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88">
        <w:rPr>
          <w:rFonts w:ascii="Times New Roman" w:hAnsi="Times New Roman" w:cs="Times New Roman"/>
          <w:b/>
          <w:sz w:val="28"/>
          <w:szCs w:val="28"/>
        </w:rPr>
        <w:t>Козыреву Е</w:t>
      </w:r>
      <w:r w:rsidR="00122CB3">
        <w:rPr>
          <w:rFonts w:ascii="Times New Roman" w:hAnsi="Times New Roman" w:cs="Times New Roman"/>
          <w:b/>
          <w:sz w:val="28"/>
          <w:szCs w:val="28"/>
        </w:rPr>
        <w:t>лену</w:t>
      </w:r>
      <w:r w:rsidRPr="00A60488">
        <w:rPr>
          <w:rFonts w:ascii="Times New Roman" w:hAnsi="Times New Roman" w:cs="Times New Roman"/>
          <w:b/>
          <w:sz w:val="28"/>
          <w:szCs w:val="28"/>
        </w:rPr>
        <w:t xml:space="preserve"> Евгеньевну</w:t>
      </w:r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 опеки и попечительства</w:t>
      </w:r>
      <w:r w:rsidR="00FF4B5A">
        <w:rPr>
          <w:rFonts w:ascii="Times New Roman" w:hAnsi="Times New Roman" w:cs="Times New Roman"/>
          <w:sz w:val="28"/>
          <w:szCs w:val="28"/>
        </w:rPr>
        <w:t xml:space="preserve"> управления образования 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88" w:rsidRDefault="00A60488" w:rsidP="00A60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Раздала списки опекаемых детей по Константиновскому району руководителям образовательных организаций. </w:t>
      </w:r>
    </w:p>
    <w:p w:rsidR="00A60488" w:rsidRDefault="00A60488" w:rsidP="00A60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прошлый год в органы опеки по выявлению неблагополучных семей и нарушений в отношении детей поступило 64 сообщений: со школ - 6, с медицинских организаций – 11, из организаций социального обслуживания</w:t>
      </w:r>
      <w:r w:rsidR="00D15536">
        <w:rPr>
          <w:rFonts w:ascii="Times New Roman" w:hAnsi="Times New Roman" w:cs="Times New Roman"/>
          <w:sz w:val="28"/>
          <w:szCs w:val="28"/>
        </w:rPr>
        <w:t xml:space="preserve"> – 7, из УВД – 4 и от граждан – 36.</w:t>
      </w:r>
    </w:p>
    <w:p w:rsidR="00D15536" w:rsidRDefault="00D15536" w:rsidP="00A60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 выявлении факта неблагополучия руководителям образовательных организаций сообщать в органы опеки, комиссию по делам несовершеннолетних, полицию (письменное сообщение для док</w:t>
      </w:r>
      <w:r w:rsidR="00FF4B5A">
        <w:rPr>
          <w:rFonts w:ascii="Times New Roman" w:hAnsi="Times New Roman" w:cs="Times New Roman"/>
          <w:sz w:val="28"/>
          <w:szCs w:val="28"/>
        </w:rPr>
        <w:t xml:space="preserve">азательной базы при лишении родительских </w:t>
      </w:r>
      <w:r>
        <w:rPr>
          <w:rFonts w:ascii="Times New Roman" w:hAnsi="Times New Roman" w:cs="Times New Roman"/>
          <w:sz w:val="28"/>
          <w:szCs w:val="28"/>
        </w:rPr>
        <w:t>прав).</w:t>
      </w:r>
    </w:p>
    <w:p w:rsidR="00A60488" w:rsidRDefault="00D15536" w:rsidP="009B4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пропусках уроков в школах опекаемых детей </w:t>
      </w:r>
      <w:r w:rsidR="00FF4B5A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также сообщать в органы опеки.</w:t>
      </w:r>
    </w:p>
    <w:p w:rsidR="00122CB3" w:rsidRDefault="00122CB3" w:rsidP="009B4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CB3">
        <w:rPr>
          <w:rFonts w:ascii="Times New Roman" w:hAnsi="Times New Roman" w:cs="Times New Roman"/>
          <w:b/>
          <w:sz w:val="28"/>
          <w:szCs w:val="28"/>
        </w:rPr>
        <w:t>Квитко</w:t>
      </w:r>
      <w:proofErr w:type="spellEnd"/>
      <w:r w:rsidRPr="00122CB3">
        <w:rPr>
          <w:rFonts w:ascii="Times New Roman" w:hAnsi="Times New Roman" w:cs="Times New Roman"/>
          <w:b/>
          <w:sz w:val="28"/>
          <w:szCs w:val="28"/>
        </w:rPr>
        <w:t xml:space="preserve"> Евгению Викторовну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главного спе</w:t>
      </w:r>
      <w:r w:rsidR="00FF4B5A">
        <w:rPr>
          <w:rFonts w:ascii="Times New Roman" w:hAnsi="Times New Roman" w:cs="Times New Roman"/>
          <w:sz w:val="28"/>
          <w:szCs w:val="28"/>
        </w:rPr>
        <w:t>циалиста опеки и попечительства управления образования Константиновского района.</w:t>
      </w:r>
    </w:p>
    <w:p w:rsidR="00122CB3" w:rsidRDefault="00122CB3" w:rsidP="009B4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</w:t>
      </w:r>
      <w:r w:rsidR="004A4F4E">
        <w:rPr>
          <w:rFonts w:ascii="Times New Roman" w:hAnsi="Times New Roman" w:cs="Times New Roman"/>
          <w:sz w:val="28"/>
          <w:szCs w:val="28"/>
        </w:rPr>
        <w:t>, возможно,</w:t>
      </w:r>
      <w:r>
        <w:rPr>
          <w:rFonts w:ascii="Times New Roman" w:hAnsi="Times New Roman" w:cs="Times New Roman"/>
          <w:sz w:val="28"/>
          <w:szCs w:val="28"/>
        </w:rPr>
        <w:t xml:space="preserve"> есть такие дети, которые на период каникул оставлен</w:t>
      </w:r>
      <w:r w:rsidR="00FF4B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 родственников. Нужно </w:t>
      </w:r>
      <w:r w:rsidR="007F6F98">
        <w:rPr>
          <w:rFonts w:ascii="Times New Roman" w:hAnsi="Times New Roman" w:cs="Times New Roman"/>
          <w:sz w:val="28"/>
          <w:szCs w:val="28"/>
        </w:rPr>
        <w:t>пересмотреть т</w:t>
      </w:r>
      <w:r w:rsidR="00FF4B5A">
        <w:rPr>
          <w:rFonts w:ascii="Times New Roman" w:hAnsi="Times New Roman" w:cs="Times New Roman"/>
          <w:sz w:val="28"/>
          <w:szCs w:val="28"/>
        </w:rPr>
        <w:t xml:space="preserve">акие семьи и провести работу с родителями. </w:t>
      </w:r>
      <w:r>
        <w:rPr>
          <w:rFonts w:ascii="Times New Roman" w:hAnsi="Times New Roman" w:cs="Times New Roman"/>
          <w:sz w:val="28"/>
          <w:szCs w:val="28"/>
        </w:rPr>
        <w:t xml:space="preserve">Нотариус </w:t>
      </w:r>
      <w:r w:rsidR="007F6F98">
        <w:rPr>
          <w:rFonts w:ascii="Times New Roman" w:hAnsi="Times New Roman" w:cs="Times New Roman"/>
          <w:sz w:val="28"/>
          <w:szCs w:val="28"/>
        </w:rPr>
        <w:t>заключает</w:t>
      </w:r>
      <w:r>
        <w:rPr>
          <w:rFonts w:ascii="Times New Roman" w:hAnsi="Times New Roman" w:cs="Times New Roman"/>
          <w:sz w:val="28"/>
          <w:szCs w:val="28"/>
        </w:rPr>
        <w:t xml:space="preserve"> соглашение на родителя и того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человека, на которого оставлен ребёнок на определённый период времени. </w:t>
      </w:r>
      <w:r w:rsidR="007F6F98">
        <w:rPr>
          <w:rFonts w:ascii="Times New Roman" w:hAnsi="Times New Roman" w:cs="Times New Roman"/>
          <w:sz w:val="28"/>
          <w:szCs w:val="28"/>
        </w:rPr>
        <w:t xml:space="preserve">Услуга эта стоит в пределах 700 рублей. </w:t>
      </w:r>
    </w:p>
    <w:p w:rsidR="007F6F98" w:rsidRDefault="007F6F98" w:rsidP="009B4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F98" w:rsidRPr="00122CB3" w:rsidRDefault="007F6F98" w:rsidP="009B4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7D5" w:rsidRPr="000037D5" w:rsidRDefault="000037D5" w:rsidP="000037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7D5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B70D49" w:rsidRPr="006F3846" w:rsidRDefault="00B70D49" w:rsidP="004B40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3846">
        <w:rPr>
          <w:rFonts w:ascii="Times New Roman" w:hAnsi="Times New Roman" w:cs="Times New Roman"/>
          <w:sz w:val="28"/>
          <w:szCs w:val="28"/>
        </w:rPr>
        <w:tab/>
      </w:r>
    </w:p>
    <w:p w:rsidR="006940C6" w:rsidRDefault="000037D5" w:rsidP="000037D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0C6">
        <w:rPr>
          <w:rFonts w:ascii="Times New Roman" w:hAnsi="Times New Roman" w:cs="Times New Roman"/>
          <w:sz w:val="28"/>
          <w:szCs w:val="28"/>
        </w:rPr>
        <w:t xml:space="preserve"> Уделить большое внимание вопросу о питании обучающихся</w:t>
      </w:r>
      <w:r w:rsidR="00A60488">
        <w:rPr>
          <w:rFonts w:ascii="Times New Roman" w:hAnsi="Times New Roman" w:cs="Times New Roman"/>
          <w:sz w:val="28"/>
          <w:szCs w:val="28"/>
        </w:rPr>
        <w:t>.</w:t>
      </w:r>
    </w:p>
    <w:p w:rsidR="00771D32" w:rsidRDefault="000037D5" w:rsidP="000037D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3C6C14">
        <w:rPr>
          <w:rFonts w:ascii="Times New Roman" w:hAnsi="Times New Roman" w:cs="Times New Roman"/>
          <w:sz w:val="28"/>
          <w:szCs w:val="28"/>
        </w:rPr>
        <w:t>Организовать работу по повышению посещаемости в дошкольных организациях</w:t>
      </w:r>
      <w:r w:rsidR="00A60488">
        <w:rPr>
          <w:rFonts w:ascii="Times New Roman" w:hAnsi="Times New Roman" w:cs="Times New Roman"/>
          <w:sz w:val="28"/>
          <w:szCs w:val="28"/>
        </w:rPr>
        <w:t>.</w:t>
      </w:r>
    </w:p>
    <w:p w:rsidR="003D5592" w:rsidRPr="000037D5" w:rsidRDefault="003D5592" w:rsidP="000037D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образовательных организациях необходимо создать родительский контроль по питанию детей.</w:t>
      </w:r>
    </w:p>
    <w:p w:rsidR="00771D32" w:rsidRPr="000037D5" w:rsidRDefault="003D5592" w:rsidP="000037D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7D5">
        <w:rPr>
          <w:rFonts w:ascii="Times New Roman" w:hAnsi="Times New Roman" w:cs="Times New Roman"/>
          <w:sz w:val="28"/>
          <w:szCs w:val="28"/>
        </w:rPr>
        <w:t>.</w:t>
      </w:r>
      <w:r w:rsidR="003C6C14">
        <w:rPr>
          <w:rFonts w:ascii="Times New Roman" w:hAnsi="Times New Roman" w:cs="Times New Roman"/>
          <w:sz w:val="28"/>
          <w:szCs w:val="28"/>
        </w:rPr>
        <w:t xml:space="preserve"> Св</w:t>
      </w:r>
      <w:r w:rsidR="009C6E35">
        <w:rPr>
          <w:rFonts w:ascii="Times New Roman" w:hAnsi="Times New Roman" w:cs="Times New Roman"/>
          <w:sz w:val="28"/>
          <w:szCs w:val="28"/>
        </w:rPr>
        <w:t xml:space="preserve">оевременно </w:t>
      </w:r>
      <w:r w:rsidR="003C6C14">
        <w:rPr>
          <w:rFonts w:ascii="Times New Roman" w:hAnsi="Times New Roman" w:cs="Times New Roman"/>
          <w:sz w:val="28"/>
          <w:szCs w:val="28"/>
        </w:rPr>
        <w:t>выполнять показатели в «</w:t>
      </w:r>
      <w:proofErr w:type="spellStart"/>
      <w:r w:rsidR="003C6C1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3C6C14">
        <w:rPr>
          <w:rFonts w:ascii="Times New Roman" w:hAnsi="Times New Roman" w:cs="Times New Roman"/>
          <w:sz w:val="28"/>
          <w:szCs w:val="28"/>
        </w:rPr>
        <w:t>»</w:t>
      </w:r>
      <w:r w:rsidR="00A60488">
        <w:rPr>
          <w:rFonts w:ascii="Times New Roman" w:hAnsi="Times New Roman" w:cs="Times New Roman"/>
          <w:sz w:val="28"/>
          <w:szCs w:val="28"/>
        </w:rPr>
        <w:t>.</w:t>
      </w:r>
    </w:p>
    <w:p w:rsidR="00B70D49" w:rsidRPr="006F3846" w:rsidRDefault="003D5592" w:rsidP="006940C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37D5">
        <w:rPr>
          <w:rFonts w:ascii="Times New Roman" w:hAnsi="Times New Roman" w:cs="Times New Roman"/>
          <w:sz w:val="28"/>
          <w:szCs w:val="28"/>
        </w:rPr>
        <w:t>.</w:t>
      </w:r>
      <w:r w:rsidR="00771D32" w:rsidRPr="000037D5">
        <w:rPr>
          <w:rFonts w:ascii="Times New Roman" w:hAnsi="Times New Roman" w:cs="Times New Roman"/>
          <w:sz w:val="28"/>
          <w:szCs w:val="28"/>
        </w:rPr>
        <w:t xml:space="preserve"> </w:t>
      </w:r>
      <w:r w:rsidR="00A60488">
        <w:rPr>
          <w:rFonts w:ascii="Times New Roman" w:hAnsi="Times New Roman" w:cs="Times New Roman"/>
          <w:sz w:val="28"/>
          <w:szCs w:val="28"/>
        </w:rPr>
        <w:t>Подготовка к государственной итоговой аттестации обучающихся.</w:t>
      </w:r>
    </w:p>
    <w:p w:rsidR="00BD2D2F" w:rsidRPr="006F3846" w:rsidRDefault="003D5592" w:rsidP="00A60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0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Просмотр результатов ВПР, независимой оценки по всем результатам в МОУ Новотроицкой ООШ.</w:t>
      </w:r>
    </w:p>
    <w:sectPr w:rsidR="00BD2D2F" w:rsidRPr="006F3846" w:rsidSect="009D57B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E6F"/>
    <w:multiLevelType w:val="hybridMultilevel"/>
    <w:tmpl w:val="392E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2B4A"/>
    <w:multiLevelType w:val="hybridMultilevel"/>
    <w:tmpl w:val="137276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187D"/>
    <w:multiLevelType w:val="hybridMultilevel"/>
    <w:tmpl w:val="4796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D45E6"/>
    <w:multiLevelType w:val="hybridMultilevel"/>
    <w:tmpl w:val="E912E48C"/>
    <w:lvl w:ilvl="0" w:tplc="0EF2D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8FA"/>
    <w:multiLevelType w:val="multilevel"/>
    <w:tmpl w:val="641A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DD12E0A"/>
    <w:multiLevelType w:val="hybridMultilevel"/>
    <w:tmpl w:val="26803E9C"/>
    <w:lvl w:ilvl="0" w:tplc="27B46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5C0F3C"/>
    <w:multiLevelType w:val="hybridMultilevel"/>
    <w:tmpl w:val="C3CE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1914"/>
    <w:multiLevelType w:val="hybridMultilevel"/>
    <w:tmpl w:val="9A68F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13FEB"/>
    <w:multiLevelType w:val="hybridMultilevel"/>
    <w:tmpl w:val="FF145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337E"/>
    <w:multiLevelType w:val="multilevel"/>
    <w:tmpl w:val="504A7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0">
    <w:nsid w:val="66867C95"/>
    <w:multiLevelType w:val="hybridMultilevel"/>
    <w:tmpl w:val="FA620C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E0152"/>
    <w:multiLevelType w:val="hybridMultilevel"/>
    <w:tmpl w:val="B65A44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95096"/>
    <w:multiLevelType w:val="hybridMultilevel"/>
    <w:tmpl w:val="E816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31EC3"/>
    <w:multiLevelType w:val="hybridMultilevel"/>
    <w:tmpl w:val="7CD43746"/>
    <w:lvl w:ilvl="0" w:tplc="27F6795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9837E9"/>
    <w:multiLevelType w:val="hybridMultilevel"/>
    <w:tmpl w:val="BC0470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14"/>
  </w:num>
  <w:num w:numId="14">
    <w:abstractNumId w:val="1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27"/>
    <w:rsid w:val="000017BE"/>
    <w:rsid w:val="000028E4"/>
    <w:rsid w:val="000037D5"/>
    <w:rsid w:val="00005BF4"/>
    <w:rsid w:val="0000662D"/>
    <w:rsid w:val="0000771F"/>
    <w:rsid w:val="00010488"/>
    <w:rsid w:val="00012745"/>
    <w:rsid w:val="00015F1D"/>
    <w:rsid w:val="00021D3D"/>
    <w:rsid w:val="000359B5"/>
    <w:rsid w:val="000417DA"/>
    <w:rsid w:val="00044F78"/>
    <w:rsid w:val="000459B4"/>
    <w:rsid w:val="000501E4"/>
    <w:rsid w:val="00050405"/>
    <w:rsid w:val="00050726"/>
    <w:rsid w:val="00051008"/>
    <w:rsid w:val="0005126F"/>
    <w:rsid w:val="00060B58"/>
    <w:rsid w:val="000723A6"/>
    <w:rsid w:val="000756C5"/>
    <w:rsid w:val="00082CC8"/>
    <w:rsid w:val="00086217"/>
    <w:rsid w:val="000878C7"/>
    <w:rsid w:val="00091E9E"/>
    <w:rsid w:val="00092E17"/>
    <w:rsid w:val="00094520"/>
    <w:rsid w:val="000A432F"/>
    <w:rsid w:val="000A7022"/>
    <w:rsid w:val="000A7B17"/>
    <w:rsid w:val="000B0E49"/>
    <w:rsid w:val="000B254B"/>
    <w:rsid w:val="000B4634"/>
    <w:rsid w:val="000B4848"/>
    <w:rsid w:val="000B6314"/>
    <w:rsid w:val="000C016B"/>
    <w:rsid w:val="000C07F6"/>
    <w:rsid w:val="000C08E3"/>
    <w:rsid w:val="000C175B"/>
    <w:rsid w:val="000D0534"/>
    <w:rsid w:val="000D504D"/>
    <w:rsid w:val="000D561D"/>
    <w:rsid w:val="000D6FFF"/>
    <w:rsid w:val="000E1F45"/>
    <w:rsid w:val="000E7C8E"/>
    <w:rsid w:val="000F0E26"/>
    <w:rsid w:val="000F5794"/>
    <w:rsid w:val="000F7CB8"/>
    <w:rsid w:val="0010677B"/>
    <w:rsid w:val="001073C7"/>
    <w:rsid w:val="00122CB3"/>
    <w:rsid w:val="00127CD5"/>
    <w:rsid w:val="00132891"/>
    <w:rsid w:val="0013317C"/>
    <w:rsid w:val="0013335B"/>
    <w:rsid w:val="00136D2B"/>
    <w:rsid w:val="001467C5"/>
    <w:rsid w:val="00150372"/>
    <w:rsid w:val="00152047"/>
    <w:rsid w:val="0015322B"/>
    <w:rsid w:val="00153D33"/>
    <w:rsid w:val="00155BC4"/>
    <w:rsid w:val="001569E9"/>
    <w:rsid w:val="001579F8"/>
    <w:rsid w:val="00157EAF"/>
    <w:rsid w:val="00161063"/>
    <w:rsid w:val="001656D5"/>
    <w:rsid w:val="00180C8F"/>
    <w:rsid w:val="00181146"/>
    <w:rsid w:val="0018318F"/>
    <w:rsid w:val="001A110C"/>
    <w:rsid w:val="001A3AF8"/>
    <w:rsid w:val="001A6B4C"/>
    <w:rsid w:val="001C5510"/>
    <w:rsid w:val="001D2724"/>
    <w:rsid w:val="001D3DE9"/>
    <w:rsid w:val="001E208C"/>
    <w:rsid w:val="001E3FE5"/>
    <w:rsid w:val="001E467B"/>
    <w:rsid w:val="001F166B"/>
    <w:rsid w:val="00200610"/>
    <w:rsid w:val="00203E87"/>
    <w:rsid w:val="00211752"/>
    <w:rsid w:val="00216F84"/>
    <w:rsid w:val="00223031"/>
    <w:rsid w:val="00225920"/>
    <w:rsid w:val="00235599"/>
    <w:rsid w:val="00236C4F"/>
    <w:rsid w:val="002405BB"/>
    <w:rsid w:val="002418CB"/>
    <w:rsid w:val="00247986"/>
    <w:rsid w:val="0025171B"/>
    <w:rsid w:val="0025310B"/>
    <w:rsid w:val="00264E9F"/>
    <w:rsid w:val="00265EC2"/>
    <w:rsid w:val="00272FA7"/>
    <w:rsid w:val="00273BEB"/>
    <w:rsid w:val="00276174"/>
    <w:rsid w:val="00277519"/>
    <w:rsid w:val="00281314"/>
    <w:rsid w:val="00281768"/>
    <w:rsid w:val="00294C22"/>
    <w:rsid w:val="002971C7"/>
    <w:rsid w:val="002A229A"/>
    <w:rsid w:val="002A5F8F"/>
    <w:rsid w:val="002B28B5"/>
    <w:rsid w:val="002B507A"/>
    <w:rsid w:val="002C1123"/>
    <w:rsid w:val="002C5A9A"/>
    <w:rsid w:val="002D2D79"/>
    <w:rsid w:val="002D50D0"/>
    <w:rsid w:val="002E2CC9"/>
    <w:rsid w:val="002F135A"/>
    <w:rsid w:val="00300AA2"/>
    <w:rsid w:val="003033D8"/>
    <w:rsid w:val="003128AF"/>
    <w:rsid w:val="00314C9B"/>
    <w:rsid w:val="00316A49"/>
    <w:rsid w:val="00321843"/>
    <w:rsid w:val="00322729"/>
    <w:rsid w:val="00325AC3"/>
    <w:rsid w:val="0032737F"/>
    <w:rsid w:val="003276F8"/>
    <w:rsid w:val="0033358D"/>
    <w:rsid w:val="003346A5"/>
    <w:rsid w:val="0034296B"/>
    <w:rsid w:val="00343DC9"/>
    <w:rsid w:val="00355607"/>
    <w:rsid w:val="0035696C"/>
    <w:rsid w:val="00357E9F"/>
    <w:rsid w:val="00361B77"/>
    <w:rsid w:val="00370E1B"/>
    <w:rsid w:val="003739AE"/>
    <w:rsid w:val="00377A66"/>
    <w:rsid w:val="00380E38"/>
    <w:rsid w:val="00381A2B"/>
    <w:rsid w:val="00382CA7"/>
    <w:rsid w:val="00382F98"/>
    <w:rsid w:val="003879C0"/>
    <w:rsid w:val="003904AE"/>
    <w:rsid w:val="00390E3D"/>
    <w:rsid w:val="003A7C4D"/>
    <w:rsid w:val="003B104B"/>
    <w:rsid w:val="003B6AF6"/>
    <w:rsid w:val="003B7D1A"/>
    <w:rsid w:val="003C2AF2"/>
    <w:rsid w:val="003C525C"/>
    <w:rsid w:val="003C6C14"/>
    <w:rsid w:val="003D5592"/>
    <w:rsid w:val="003E52F9"/>
    <w:rsid w:val="00400D11"/>
    <w:rsid w:val="004105D9"/>
    <w:rsid w:val="00424374"/>
    <w:rsid w:val="004275A0"/>
    <w:rsid w:val="0043464C"/>
    <w:rsid w:val="00434C81"/>
    <w:rsid w:val="004460CC"/>
    <w:rsid w:val="00446E33"/>
    <w:rsid w:val="004603E1"/>
    <w:rsid w:val="00467171"/>
    <w:rsid w:val="004676B4"/>
    <w:rsid w:val="00477988"/>
    <w:rsid w:val="0048483D"/>
    <w:rsid w:val="00485BA0"/>
    <w:rsid w:val="00485EB1"/>
    <w:rsid w:val="0048773E"/>
    <w:rsid w:val="00496BEE"/>
    <w:rsid w:val="004A253C"/>
    <w:rsid w:val="004A3A3F"/>
    <w:rsid w:val="004A4F4E"/>
    <w:rsid w:val="004A749C"/>
    <w:rsid w:val="004B0768"/>
    <w:rsid w:val="004B40D5"/>
    <w:rsid w:val="004B539C"/>
    <w:rsid w:val="004B59CF"/>
    <w:rsid w:val="004D48A4"/>
    <w:rsid w:val="004E19DB"/>
    <w:rsid w:val="004E423A"/>
    <w:rsid w:val="004E7A3B"/>
    <w:rsid w:val="004F1BC0"/>
    <w:rsid w:val="004F1C56"/>
    <w:rsid w:val="004F5DDF"/>
    <w:rsid w:val="00500E00"/>
    <w:rsid w:val="0050492E"/>
    <w:rsid w:val="0050551E"/>
    <w:rsid w:val="00507C0E"/>
    <w:rsid w:val="00510444"/>
    <w:rsid w:val="00510BEF"/>
    <w:rsid w:val="00512186"/>
    <w:rsid w:val="00512E52"/>
    <w:rsid w:val="00513517"/>
    <w:rsid w:val="00514033"/>
    <w:rsid w:val="005155B1"/>
    <w:rsid w:val="005207EB"/>
    <w:rsid w:val="005239B5"/>
    <w:rsid w:val="00527A5E"/>
    <w:rsid w:val="00531581"/>
    <w:rsid w:val="00533641"/>
    <w:rsid w:val="005359D0"/>
    <w:rsid w:val="00545500"/>
    <w:rsid w:val="00546317"/>
    <w:rsid w:val="00546941"/>
    <w:rsid w:val="00556B80"/>
    <w:rsid w:val="00556B99"/>
    <w:rsid w:val="00557F58"/>
    <w:rsid w:val="005634A3"/>
    <w:rsid w:val="00564572"/>
    <w:rsid w:val="00567009"/>
    <w:rsid w:val="005725F2"/>
    <w:rsid w:val="0058625B"/>
    <w:rsid w:val="0059472D"/>
    <w:rsid w:val="005A08CD"/>
    <w:rsid w:val="005A1656"/>
    <w:rsid w:val="005A2735"/>
    <w:rsid w:val="005A644E"/>
    <w:rsid w:val="005B5377"/>
    <w:rsid w:val="005B63D9"/>
    <w:rsid w:val="005B6750"/>
    <w:rsid w:val="005C3F73"/>
    <w:rsid w:val="005E1B80"/>
    <w:rsid w:val="005E1C61"/>
    <w:rsid w:val="005F0E3B"/>
    <w:rsid w:val="005F0EF5"/>
    <w:rsid w:val="005F4A89"/>
    <w:rsid w:val="005F5D22"/>
    <w:rsid w:val="006011B9"/>
    <w:rsid w:val="00603B11"/>
    <w:rsid w:val="0060439A"/>
    <w:rsid w:val="00605257"/>
    <w:rsid w:val="00611D14"/>
    <w:rsid w:val="0061723A"/>
    <w:rsid w:val="00621B71"/>
    <w:rsid w:val="00627FD0"/>
    <w:rsid w:val="00636092"/>
    <w:rsid w:val="006373CE"/>
    <w:rsid w:val="00641BA2"/>
    <w:rsid w:val="0064371B"/>
    <w:rsid w:val="00652DF4"/>
    <w:rsid w:val="006537EB"/>
    <w:rsid w:val="00657D27"/>
    <w:rsid w:val="00660B5A"/>
    <w:rsid w:val="0067750E"/>
    <w:rsid w:val="00691439"/>
    <w:rsid w:val="006940C6"/>
    <w:rsid w:val="00694C1F"/>
    <w:rsid w:val="00697FA2"/>
    <w:rsid w:val="006A16D2"/>
    <w:rsid w:val="006A50D9"/>
    <w:rsid w:val="006A5B5F"/>
    <w:rsid w:val="006B02CA"/>
    <w:rsid w:val="006B2BC9"/>
    <w:rsid w:val="006B38FD"/>
    <w:rsid w:val="006B65DB"/>
    <w:rsid w:val="006C281B"/>
    <w:rsid w:val="006C7881"/>
    <w:rsid w:val="006E4C96"/>
    <w:rsid w:val="006F0027"/>
    <w:rsid w:val="006F3846"/>
    <w:rsid w:val="006F3961"/>
    <w:rsid w:val="006F74D5"/>
    <w:rsid w:val="00700295"/>
    <w:rsid w:val="007015AA"/>
    <w:rsid w:val="00701BE5"/>
    <w:rsid w:val="00711511"/>
    <w:rsid w:val="00721098"/>
    <w:rsid w:val="00732B27"/>
    <w:rsid w:val="00735707"/>
    <w:rsid w:val="0074124B"/>
    <w:rsid w:val="00742AD3"/>
    <w:rsid w:val="00743EED"/>
    <w:rsid w:val="00746AFB"/>
    <w:rsid w:val="00753369"/>
    <w:rsid w:val="007541A8"/>
    <w:rsid w:val="00762045"/>
    <w:rsid w:val="0076646C"/>
    <w:rsid w:val="00771D32"/>
    <w:rsid w:val="00776B9B"/>
    <w:rsid w:val="00784187"/>
    <w:rsid w:val="00785CC0"/>
    <w:rsid w:val="007926F0"/>
    <w:rsid w:val="007B2DFD"/>
    <w:rsid w:val="007B4339"/>
    <w:rsid w:val="007C54BE"/>
    <w:rsid w:val="007C79D6"/>
    <w:rsid w:val="007D131A"/>
    <w:rsid w:val="007D51CD"/>
    <w:rsid w:val="007E0180"/>
    <w:rsid w:val="007F29B0"/>
    <w:rsid w:val="007F5BD1"/>
    <w:rsid w:val="007F6F98"/>
    <w:rsid w:val="00800E86"/>
    <w:rsid w:val="008035F8"/>
    <w:rsid w:val="00803BF3"/>
    <w:rsid w:val="00817EBF"/>
    <w:rsid w:val="00820D39"/>
    <w:rsid w:val="008245FF"/>
    <w:rsid w:val="00825579"/>
    <w:rsid w:val="00830644"/>
    <w:rsid w:val="00833833"/>
    <w:rsid w:val="0084248E"/>
    <w:rsid w:val="008467A8"/>
    <w:rsid w:val="00852EE1"/>
    <w:rsid w:val="0085598E"/>
    <w:rsid w:val="0086045C"/>
    <w:rsid w:val="00860FC3"/>
    <w:rsid w:val="00861EE6"/>
    <w:rsid w:val="00862C4F"/>
    <w:rsid w:val="00863A83"/>
    <w:rsid w:val="008645C0"/>
    <w:rsid w:val="00866ECC"/>
    <w:rsid w:val="0087086B"/>
    <w:rsid w:val="00873E31"/>
    <w:rsid w:val="00874A23"/>
    <w:rsid w:val="008821A3"/>
    <w:rsid w:val="00886A6A"/>
    <w:rsid w:val="008A1C17"/>
    <w:rsid w:val="008A27E7"/>
    <w:rsid w:val="008A5E05"/>
    <w:rsid w:val="008A6094"/>
    <w:rsid w:val="008B2325"/>
    <w:rsid w:val="008B2FE1"/>
    <w:rsid w:val="008C48E5"/>
    <w:rsid w:val="008D018B"/>
    <w:rsid w:val="008D43AC"/>
    <w:rsid w:val="008D4AEC"/>
    <w:rsid w:val="008D50AD"/>
    <w:rsid w:val="008E3635"/>
    <w:rsid w:val="009067E3"/>
    <w:rsid w:val="009145EC"/>
    <w:rsid w:val="00914D71"/>
    <w:rsid w:val="009244B7"/>
    <w:rsid w:val="0093043B"/>
    <w:rsid w:val="009309EE"/>
    <w:rsid w:val="00930CFD"/>
    <w:rsid w:val="009335F6"/>
    <w:rsid w:val="00940D1B"/>
    <w:rsid w:val="00941269"/>
    <w:rsid w:val="00945785"/>
    <w:rsid w:val="00953A1A"/>
    <w:rsid w:val="00955509"/>
    <w:rsid w:val="00964AB0"/>
    <w:rsid w:val="0097012E"/>
    <w:rsid w:val="009707A5"/>
    <w:rsid w:val="00971364"/>
    <w:rsid w:val="00973C59"/>
    <w:rsid w:val="00975D35"/>
    <w:rsid w:val="00984815"/>
    <w:rsid w:val="00986068"/>
    <w:rsid w:val="009953DB"/>
    <w:rsid w:val="009A1875"/>
    <w:rsid w:val="009A4F7F"/>
    <w:rsid w:val="009A67A5"/>
    <w:rsid w:val="009B0CFA"/>
    <w:rsid w:val="009B3C8E"/>
    <w:rsid w:val="009B4AB5"/>
    <w:rsid w:val="009C3552"/>
    <w:rsid w:val="009C3E85"/>
    <w:rsid w:val="009C4836"/>
    <w:rsid w:val="009C643E"/>
    <w:rsid w:val="009C6E35"/>
    <w:rsid w:val="009D1E83"/>
    <w:rsid w:val="009D57B2"/>
    <w:rsid w:val="009D5AC1"/>
    <w:rsid w:val="009E029D"/>
    <w:rsid w:val="009E2C8C"/>
    <w:rsid w:val="009E3047"/>
    <w:rsid w:val="009E401A"/>
    <w:rsid w:val="009E5B39"/>
    <w:rsid w:val="009F26E0"/>
    <w:rsid w:val="009F311A"/>
    <w:rsid w:val="009F5DE0"/>
    <w:rsid w:val="009F7EBA"/>
    <w:rsid w:val="00A00927"/>
    <w:rsid w:val="00A06454"/>
    <w:rsid w:val="00A164F0"/>
    <w:rsid w:val="00A16962"/>
    <w:rsid w:val="00A206AE"/>
    <w:rsid w:val="00A33224"/>
    <w:rsid w:val="00A42BBE"/>
    <w:rsid w:val="00A5394B"/>
    <w:rsid w:val="00A540BE"/>
    <w:rsid w:val="00A55E4A"/>
    <w:rsid w:val="00A57DF6"/>
    <w:rsid w:val="00A60488"/>
    <w:rsid w:val="00A71D89"/>
    <w:rsid w:val="00A71F58"/>
    <w:rsid w:val="00A74A12"/>
    <w:rsid w:val="00A80978"/>
    <w:rsid w:val="00A80F88"/>
    <w:rsid w:val="00A83331"/>
    <w:rsid w:val="00A875F1"/>
    <w:rsid w:val="00A9163E"/>
    <w:rsid w:val="00A94CD4"/>
    <w:rsid w:val="00A958AA"/>
    <w:rsid w:val="00AA112A"/>
    <w:rsid w:val="00AA5566"/>
    <w:rsid w:val="00AA62FB"/>
    <w:rsid w:val="00AA7FB2"/>
    <w:rsid w:val="00AB02F3"/>
    <w:rsid w:val="00AB0522"/>
    <w:rsid w:val="00AB6370"/>
    <w:rsid w:val="00AC323F"/>
    <w:rsid w:val="00AD012D"/>
    <w:rsid w:val="00AD4A78"/>
    <w:rsid w:val="00AE027A"/>
    <w:rsid w:val="00AE307E"/>
    <w:rsid w:val="00AE5DC1"/>
    <w:rsid w:val="00AE659C"/>
    <w:rsid w:val="00AF4FD8"/>
    <w:rsid w:val="00AF5F39"/>
    <w:rsid w:val="00AF7266"/>
    <w:rsid w:val="00B012CB"/>
    <w:rsid w:val="00B062E6"/>
    <w:rsid w:val="00B06C8E"/>
    <w:rsid w:val="00B07515"/>
    <w:rsid w:val="00B13DF9"/>
    <w:rsid w:val="00B15254"/>
    <w:rsid w:val="00B268C9"/>
    <w:rsid w:val="00B324B9"/>
    <w:rsid w:val="00B34F93"/>
    <w:rsid w:val="00B43969"/>
    <w:rsid w:val="00B527B9"/>
    <w:rsid w:val="00B626FA"/>
    <w:rsid w:val="00B70D49"/>
    <w:rsid w:val="00B71CA0"/>
    <w:rsid w:val="00B73C09"/>
    <w:rsid w:val="00B74C09"/>
    <w:rsid w:val="00B74FBE"/>
    <w:rsid w:val="00B81E6E"/>
    <w:rsid w:val="00B9599A"/>
    <w:rsid w:val="00B960CB"/>
    <w:rsid w:val="00B9752D"/>
    <w:rsid w:val="00BA18D4"/>
    <w:rsid w:val="00BA5B90"/>
    <w:rsid w:val="00BB26E4"/>
    <w:rsid w:val="00BB2AC5"/>
    <w:rsid w:val="00BB66AE"/>
    <w:rsid w:val="00BC6332"/>
    <w:rsid w:val="00BC7B8F"/>
    <w:rsid w:val="00BD1AEF"/>
    <w:rsid w:val="00BD1F63"/>
    <w:rsid w:val="00BD2D2F"/>
    <w:rsid w:val="00BD303C"/>
    <w:rsid w:val="00BD5E8D"/>
    <w:rsid w:val="00BD6759"/>
    <w:rsid w:val="00BF47AB"/>
    <w:rsid w:val="00BF5426"/>
    <w:rsid w:val="00BF70B9"/>
    <w:rsid w:val="00C13F5B"/>
    <w:rsid w:val="00C228E7"/>
    <w:rsid w:val="00C23EF6"/>
    <w:rsid w:val="00C405EE"/>
    <w:rsid w:val="00C47A31"/>
    <w:rsid w:val="00C65B37"/>
    <w:rsid w:val="00C725D4"/>
    <w:rsid w:val="00C7391B"/>
    <w:rsid w:val="00C758BC"/>
    <w:rsid w:val="00C7723E"/>
    <w:rsid w:val="00C81EE4"/>
    <w:rsid w:val="00C823BF"/>
    <w:rsid w:val="00C82EFB"/>
    <w:rsid w:val="00C838CF"/>
    <w:rsid w:val="00C91B5D"/>
    <w:rsid w:val="00CA2EEB"/>
    <w:rsid w:val="00CA3DAF"/>
    <w:rsid w:val="00CA413B"/>
    <w:rsid w:val="00CB5EF0"/>
    <w:rsid w:val="00CB72E3"/>
    <w:rsid w:val="00CC28B2"/>
    <w:rsid w:val="00CD2684"/>
    <w:rsid w:val="00CD2DFF"/>
    <w:rsid w:val="00CD63D4"/>
    <w:rsid w:val="00CE0F6D"/>
    <w:rsid w:val="00CE51BC"/>
    <w:rsid w:val="00CE64B2"/>
    <w:rsid w:val="00CE6E88"/>
    <w:rsid w:val="00CF168C"/>
    <w:rsid w:val="00D01C19"/>
    <w:rsid w:val="00D01CB7"/>
    <w:rsid w:val="00D034C2"/>
    <w:rsid w:val="00D03F4F"/>
    <w:rsid w:val="00D04105"/>
    <w:rsid w:val="00D05570"/>
    <w:rsid w:val="00D05EC3"/>
    <w:rsid w:val="00D05F43"/>
    <w:rsid w:val="00D0639A"/>
    <w:rsid w:val="00D148E4"/>
    <w:rsid w:val="00D15536"/>
    <w:rsid w:val="00D22714"/>
    <w:rsid w:val="00D2493E"/>
    <w:rsid w:val="00D3047B"/>
    <w:rsid w:val="00D34C68"/>
    <w:rsid w:val="00D37505"/>
    <w:rsid w:val="00D5104F"/>
    <w:rsid w:val="00D53AD4"/>
    <w:rsid w:val="00D56ABE"/>
    <w:rsid w:val="00D60710"/>
    <w:rsid w:val="00D63E25"/>
    <w:rsid w:val="00D66345"/>
    <w:rsid w:val="00D6644B"/>
    <w:rsid w:val="00D67389"/>
    <w:rsid w:val="00D7137F"/>
    <w:rsid w:val="00D73D9E"/>
    <w:rsid w:val="00D80E96"/>
    <w:rsid w:val="00D83376"/>
    <w:rsid w:val="00D90EA7"/>
    <w:rsid w:val="00D939A4"/>
    <w:rsid w:val="00D941DF"/>
    <w:rsid w:val="00D9559E"/>
    <w:rsid w:val="00D95A89"/>
    <w:rsid w:val="00DA0D69"/>
    <w:rsid w:val="00DA1A58"/>
    <w:rsid w:val="00DA79A2"/>
    <w:rsid w:val="00DA7F34"/>
    <w:rsid w:val="00DC327A"/>
    <w:rsid w:val="00DC66AE"/>
    <w:rsid w:val="00DD4785"/>
    <w:rsid w:val="00DD6663"/>
    <w:rsid w:val="00DE0E39"/>
    <w:rsid w:val="00DE1443"/>
    <w:rsid w:val="00DE7CC3"/>
    <w:rsid w:val="00DF1760"/>
    <w:rsid w:val="00DF1873"/>
    <w:rsid w:val="00DF5014"/>
    <w:rsid w:val="00DF67E1"/>
    <w:rsid w:val="00E031B9"/>
    <w:rsid w:val="00E050AD"/>
    <w:rsid w:val="00E07CF8"/>
    <w:rsid w:val="00E07D98"/>
    <w:rsid w:val="00E07E43"/>
    <w:rsid w:val="00E1517F"/>
    <w:rsid w:val="00E30427"/>
    <w:rsid w:val="00E42641"/>
    <w:rsid w:val="00E427B4"/>
    <w:rsid w:val="00E524F2"/>
    <w:rsid w:val="00E52641"/>
    <w:rsid w:val="00E55078"/>
    <w:rsid w:val="00E55499"/>
    <w:rsid w:val="00E55E79"/>
    <w:rsid w:val="00E613CC"/>
    <w:rsid w:val="00E6258D"/>
    <w:rsid w:val="00E64C99"/>
    <w:rsid w:val="00E72230"/>
    <w:rsid w:val="00E77B22"/>
    <w:rsid w:val="00E80196"/>
    <w:rsid w:val="00E80754"/>
    <w:rsid w:val="00E82606"/>
    <w:rsid w:val="00E84FEC"/>
    <w:rsid w:val="00E8573F"/>
    <w:rsid w:val="00E857D8"/>
    <w:rsid w:val="00E92D0C"/>
    <w:rsid w:val="00E93AF2"/>
    <w:rsid w:val="00E97D5C"/>
    <w:rsid w:val="00EA0E9D"/>
    <w:rsid w:val="00EA7A1D"/>
    <w:rsid w:val="00EB11DA"/>
    <w:rsid w:val="00EC2F6F"/>
    <w:rsid w:val="00EC38BA"/>
    <w:rsid w:val="00ED3DC3"/>
    <w:rsid w:val="00EF1CAA"/>
    <w:rsid w:val="00F000DA"/>
    <w:rsid w:val="00F04300"/>
    <w:rsid w:val="00F04447"/>
    <w:rsid w:val="00F07CA4"/>
    <w:rsid w:val="00F12CD2"/>
    <w:rsid w:val="00F201D7"/>
    <w:rsid w:val="00F20F30"/>
    <w:rsid w:val="00F21E44"/>
    <w:rsid w:val="00F25A77"/>
    <w:rsid w:val="00F266B6"/>
    <w:rsid w:val="00F30430"/>
    <w:rsid w:val="00F3090F"/>
    <w:rsid w:val="00F32C8C"/>
    <w:rsid w:val="00F3658E"/>
    <w:rsid w:val="00F41684"/>
    <w:rsid w:val="00F44775"/>
    <w:rsid w:val="00F466FE"/>
    <w:rsid w:val="00F47509"/>
    <w:rsid w:val="00F536C1"/>
    <w:rsid w:val="00F544CD"/>
    <w:rsid w:val="00F624FA"/>
    <w:rsid w:val="00F72F3F"/>
    <w:rsid w:val="00F759EA"/>
    <w:rsid w:val="00F7716D"/>
    <w:rsid w:val="00F84467"/>
    <w:rsid w:val="00F8704B"/>
    <w:rsid w:val="00F93098"/>
    <w:rsid w:val="00F978F5"/>
    <w:rsid w:val="00FA3A26"/>
    <w:rsid w:val="00FA7064"/>
    <w:rsid w:val="00FB3AFF"/>
    <w:rsid w:val="00FC55B9"/>
    <w:rsid w:val="00FD36CC"/>
    <w:rsid w:val="00FE0D81"/>
    <w:rsid w:val="00FF00E8"/>
    <w:rsid w:val="00FF4B5A"/>
    <w:rsid w:val="00FF63B0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3A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1E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C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3A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1E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7108-8DB8-41F6-A6AF-11465D1A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</dc:creator>
  <cp:lastModifiedBy>Пользователь Windows</cp:lastModifiedBy>
  <cp:revision>2</cp:revision>
  <cp:lastPrinted>2020-03-23T00:14:00Z</cp:lastPrinted>
  <dcterms:created xsi:type="dcterms:W3CDTF">2020-07-27T06:59:00Z</dcterms:created>
  <dcterms:modified xsi:type="dcterms:W3CDTF">2020-07-27T06:59:00Z</dcterms:modified>
</cp:coreProperties>
</file>