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0E" w:rsidRPr="00FD120E" w:rsidRDefault="00FD120E" w:rsidP="00FD120E">
      <w:pPr>
        <w:shd w:val="clear" w:color="auto" w:fill="FFFFFF"/>
        <w:spacing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FD120E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Персонифицированное финансирование — в вопросах и ответах</w:t>
      </w:r>
    </w:p>
    <w:p w:rsidR="00FD120E" w:rsidRPr="00FD120E" w:rsidRDefault="00FD120E" w:rsidP="00FD120E">
      <w:pPr>
        <w:shd w:val="clear" w:color="auto" w:fill="FFFFFF"/>
        <w:spacing w:before="60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В регионе стала возможной запись детей в секции, музыкальные школы и детско-юношеские центры – через интернет-навигатор дополнительного образования. 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Несколько слов о нововведении. Система дополнительного образования – неплохо работала до введения сертификатов. Что мы получим на деле от этих перемен?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Единую базу данных обо всех программах, которые реализуются в </w:t>
      </w:r>
      <w:r w:rsidR="00CA6226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нашем районе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, независимо от ведомства (образование, спорт, культура, молодежная политика или частные организации). Все организации, у кого есть лицензия, могут размещаться в Навигаторе. Это гарантирует родителям и детям качественные услуги и безопасное пространство.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А еще сертификаты, да и вообще персонифицированное финансирование – это еще и повышение прозрачности дополнительного образования – теперь</w:t>
      </w:r>
      <w:r w:rsidR="00CA6226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</w:t>
      </w:r>
      <w:proofErr w:type="spellStart"/>
      <w:r w:rsidR="00CA6226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минобр</w:t>
      </w:r>
      <w:proofErr w:type="spellEnd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, управлени</w:t>
      </w:r>
      <w:r w:rsidR="00CA6226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е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образования </w:t>
      </w:r>
      <w:r w:rsidR="00CA6226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администрации района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видят все данные в режиме онлайн и могут принимать управленческие решения максимально быстро – где есть дефициты мест в популярных кружках, а какие нужно перепрофилировать.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Получить дополнительное образование по сертификатам можно не только в муниципальных и государственных учреждениях, но и в частных, которые вошли в соответствующий реестр. Раньше такой возможности не было. И это – реализация Концепции повышения эффективности бюджетных расходов, утвержденной Правительством РФ в январе 2019 года.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Кому выдадут сертификат? (возраст)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lastRenderedPageBreak/>
        <w:t>заявление и на сертификат зачислены средства</w:t>
      </w:r>
      <w:r w:rsidR="00CA6226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,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называемые номиналом сертификата, то появляется ДОПОЛНИТЕЛЬНАЯ возможность посещать те кружки, которые переведены на механизм персонифицированного финансирования, в том числе и в частных организациях.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Правда, надо сказать, что число сертификатов с номиналом, то есть с деньгами, в каждом муниципалитете ограничено – кто пришел раньше, то</w:t>
      </w:r>
      <w:r w:rsidR="00CA6226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т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и получил сертификат. Но даже если сертификат ребенок получить не успел – это не страшно, он, как и раньше, сможет посещать бесплатные кружки и секции.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«Подскажите, дочке будет 5 лет в сентябре 2019 года. До этого момента я сертификат оформить не могу? То есть дети до 5 лет детьми не считаются, или у них прав меньше по сравнению с детьми старшего возраста?»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По сертификату дополнительное образование доступно для детей от 5 до 18 лет. Это регламентировано Майскими указами Президента РФ, и в Паспорте федерального проекта «Успех каждого ребенка» национального проекта «Образование» первый показатель – это охват до 80 процентов детей в возрасте от 5-18 лет дополнительными общеобразовательными программами.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Правда ли, что зачислять в муниципальные кружки и секции с сентября этого года будут только тех, у кого будет сертификат?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Нет, это не верно. Зачислять на программы будут всех детей и им сразу же выдадут сертификат учета. А вот применить сертификат финансирования, с денежными средствами, можно будет только на те программы, которые в учебном году открыты в рамках персонифицированного финансирования, их в этом году не так много. На остальные программы можно будет зачислиться всем желающим.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Но сертификатов-то пока ещё не выдают? А когда будут выдавать? Как и где его можно (и нужно?) будет получить?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Сертификат можно будет оформить, начиная с 1 августа, 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выдается сертификат в статусе «не подтвержден». Данные ребенка и сертификат нужно подтвердить - один раз прийти в учреждение с документами, удостоверяющими личность родителя и 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lastRenderedPageBreak/>
        <w:t>ребенка. Второй способ – прийти в учреждение и оформить сертификат там.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Важно понимать, что сертификат – это не бумажный документ, а электронная запись в Навигаторе. Не нужно носить с собой ворох бумаг – при зачислении в кружок организация сама проверит наличие сертификата в информационной системе!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Что делать родителям сейчас, чтобы упростить себе выдачу сертификата? Лучше всего, не откладывая, зарегистрироваться в навигаторе и запросить получение сертификата. И после 1 августа уже подтвердить свои данные в учреждении.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Правда ли, что «Муниципальные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договорам»?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Любые организации – муниципальные, государственные, частные организации ВПРАВЕ принимать сертификат. Организации могут участвовать в системе </w:t>
      </w:r>
      <w:proofErr w:type="spellStart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персфинансирования</w:t>
      </w:r>
      <w:proofErr w:type="spellEnd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и в Навигаторе только при наличии лицензии на дополнительное образование. Также им необходимо пройти процедуру независимой оценки качества образовательных программ.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Правда ли, что «если после регистрации сертификата не использовать его в течение месяца, он будет признан недействительным, и ребенок не сможет заниматься </w:t>
      </w:r>
      <w:r w:rsidR="00CA6226">
        <w:rPr>
          <w:rFonts w:ascii="PT Serif" w:eastAsia="Times New Roman" w:hAnsi="PT Serif" w:cs="Times New Roman"/>
          <w:sz w:val="29"/>
          <w:szCs w:val="29"/>
          <w:lang w:eastAsia="ru-RU"/>
        </w:rPr>
        <w:t>по нему</w:t>
      </w: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в текущем году. В течение года ребенок может менять секции, но перерыв между занятиями также не может быть больше месяца?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Неправда. Сертификат начинает действовать с момента зачисления на программу. Если ребенок больше не хочет посещать занятия – родитель может написать заявление об отчислении и средства сертификата не будут списываться. Перейти из одного кружка в другой или записаться на несколько кружков можно в любой момент времени – главное, чтобы на сертификате был доступный остаток средства, а в кружке – свободные места.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Во вкладке «Группы» в карточке каждой программы вы найдете подробное и простое расписание каждой учебной группы. Родитель записывает ребенка сразу в выбранную группу.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lastRenderedPageBreak/>
        <w:t>Какие секции и кружки представлены? Да, муниципальные – есть, хотя школ – совсем немного. При том что в большинстве работают кружки и секции. Почему? </w:t>
      </w:r>
    </w:p>
    <w:p w:rsidR="00D14023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В Навигаторе размещаются только программы организаций, имеющих лицензию. Программы внеурочной деятельности (ФГОС) туда не входят. 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Нововведения призваны сделать доступными для детей занятия в любых секциях и кружках – частных и государственных, занимающихся дополнительным образованием детей. Дескать, посещать частные – из-за стоимости занятий – не все могли. Но сейчас далеко не все частные учреждения зарегистрировались на портале и готовы принимать вместо денег сертификаты. Почему частные центры не регистрируются на портале?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Для всех организаций необходимо наличие лицензии – это обязательное требование государства. К сожалению, не у всех частных организаций она есть. Также все программы (как муниципальные и государственные, так и частные) должны пройти обязательную процедуру независимой оценки качества программ, не все наши частные организации к этому готовы.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Что касается работы портала: на большинстве направлений видим, что либо «запись приостановлена. свободных мест нет», либо оплаты сертификатом нет. Что это значит?</w:t>
      </w:r>
    </w:p>
    <w:p w:rsidR="00D14023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Учебный год </w:t>
      </w:r>
      <w:r w:rsidR="00D14023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заканчивается 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31 мая, сейчас педагоги дорабатывают программы, администрации уточняют расписание, многие программы уже открыты для записи. Остальные откроются </w:t>
      </w:r>
      <w:r w:rsidR="00D14023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к началу учебного года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. К оплате сертификатом доступны пока не все программы. 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А кто определяет стоимость занятий? Сколько за сертификатом денег должно «прийти» в ту или иную организацию? 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Нормативные затраты на реализацию образовательных программ определяют муниципалитеты, эта стоимость складывается из нескольких факторов, в том числе уровень зарплаты педагогов, стоимость средств обучения, коммунальных платежей и т.д. В каждом муниципалитете свой уровень нормативных затрат. Самое главное – он одинаков для однородных программ и не различается в зависимости от вида организации.</w:t>
      </w:r>
    </w:p>
    <w:p w:rsidR="00D14023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lastRenderedPageBreak/>
        <w:t xml:space="preserve">Система дополнительного образования становится более доступной и открытой. В этом году </w:t>
      </w:r>
      <w:proofErr w:type="spellStart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перс</w:t>
      </w:r>
      <w:r w:rsidR="00D14023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финансированием</w:t>
      </w:r>
      <w:proofErr w:type="spellEnd"/>
      <w:r w:rsidR="00D14023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будут охвачены 32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% детей – остальные программы как были на государственном и муниципальном задании, так и будут. Есть понятие защищенных программ. 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Для всех детей – номинал сертификата будет единый? или </w:t>
      </w:r>
      <w:proofErr w:type="gramStart"/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для детей</w:t>
      </w:r>
      <w:proofErr w:type="gramEnd"/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одарённых или из малообеспеченных семей или многодетных – будет больше средств на сертификате?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Номинал сертификата рассчитывается в каждом муниципалитете. Для всех детей в муниципалитете номинал сертификата в базовом варианте един. Для одаренных детей и детей с ОВЗ существуют отдельные программы дополнительной поддержки.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Зависит ли номинал от того, когда оформлен сертификат? (например, если родители его оформят в середине осени – пропадёт ли часть денег?)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Нет, не зависит, у каждого муниципалитета индивидуальный номинал сертификата, установленный на календарный год (а в 20</w:t>
      </w:r>
      <w:r w:rsidR="00D14023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20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году – на период с сентября по декабрь).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Если ребенок захочет перейти учиться в другую организацию, то вместе с ним учреждение потеряет и деньги. А сколько раз за год можно будет так переходить из одной организации в другую? Как будет финансироваться работа педагогов в таком случае?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Ребенка никто не ограничивает в возможности смены кружка и учреждения столько раз, сколько он захочет. Необходимо только написать заявление об отчислении.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А по факту - как изменится объём финансирования всех учреждений дополнительного образования? И что изменится для каждого учреждения в частности?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Общий объем финансирования 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детей из 20, то надо понимать, что не так, почему кружок непопулярен у семей. И самые эффективные муниципальные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lastRenderedPageBreak/>
        <w:t>Смогут ли дети посещать по сертификату два кружка? Сертификат позволяет сочетать разные виды кружков?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Да, смогут, и бесплатные кружки также останутся и будут доступны для занятий.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«Можно ли сложить сертификаты детей из одной семьи, если один ребёнок не хочет нигде заниматься, а другой рвётся записаться на всё, что предлагают?»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Нет, сертификат – это индивидуальная гарантия государства, передать его другому лицу нельзя.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Что ещё надо учесть родителям и педагогам?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В первую очередь, надо учесть интересы ребенка, его загруженность. И конечно, заявлять о таких интересах – ведь если вы сами не скажете о них, то учреждения этого не узнают!</w:t>
      </w:r>
    </w:p>
    <w:p w:rsidR="00743D3C" w:rsidRDefault="00495D0C"/>
    <w:p w:rsidR="00495D0C" w:rsidRDefault="00495D0C">
      <w:hyperlink r:id="rId4" w:history="1">
        <w:r w:rsidRPr="001B1D95">
          <w:rPr>
            <w:rStyle w:val="a5"/>
          </w:rPr>
          <w:t>https://dopportal.amurobl.ru/</w:t>
        </w:r>
      </w:hyperlink>
    </w:p>
    <w:p w:rsidR="00495D0C" w:rsidRPr="00FD120E" w:rsidRDefault="00495D0C">
      <w:bookmarkStart w:id="0" w:name="_GoBack"/>
      <w:bookmarkEnd w:id="0"/>
    </w:p>
    <w:sectPr w:rsidR="00495D0C" w:rsidRPr="00FD120E" w:rsidSect="00F11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0E"/>
    <w:rsid w:val="00086AF9"/>
    <w:rsid w:val="00246228"/>
    <w:rsid w:val="00402A0E"/>
    <w:rsid w:val="00422A5F"/>
    <w:rsid w:val="00495D0C"/>
    <w:rsid w:val="00793390"/>
    <w:rsid w:val="008F5E76"/>
    <w:rsid w:val="008F74E1"/>
    <w:rsid w:val="00900EA8"/>
    <w:rsid w:val="009629EF"/>
    <w:rsid w:val="00A30805"/>
    <w:rsid w:val="00A70C38"/>
    <w:rsid w:val="00A76702"/>
    <w:rsid w:val="00B57289"/>
    <w:rsid w:val="00BB4F88"/>
    <w:rsid w:val="00BF1038"/>
    <w:rsid w:val="00C12660"/>
    <w:rsid w:val="00C86E0A"/>
    <w:rsid w:val="00CA6226"/>
    <w:rsid w:val="00CF5718"/>
    <w:rsid w:val="00D14023"/>
    <w:rsid w:val="00D23738"/>
    <w:rsid w:val="00D241B4"/>
    <w:rsid w:val="00ED70C2"/>
    <w:rsid w:val="00F1114B"/>
    <w:rsid w:val="00F44E68"/>
    <w:rsid w:val="00FD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A9D0"/>
  <w15:chartTrackingRefBased/>
  <w15:docId w15:val="{398AF900-D0B6-0849-83BB-CF76E770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2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D120E"/>
  </w:style>
  <w:style w:type="character" w:styleId="a4">
    <w:name w:val="Strong"/>
    <w:basedOn w:val="a0"/>
    <w:uiPriority w:val="22"/>
    <w:qFormat/>
    <w:rsid w:val="00FD120E"/>
    <w:rPr>
      <w:b/>
      <w:bCs/>
    </w:rPr>
  </w:style>
  <w:style w:type="character" w:styleId="a5">
    <w:name w:val="Hyperlink"/>
    <w:basedOn w:val="a0"/>
    <w:uiPriority w:val="99"/>
    <w:unhideWhenUsed/>
    <w:rsid w:val="00495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pportal.amurobl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Марина Мартыненко</cp:lastModifiedBy>
  <cp:revision>3</cp:revision>
  <dcterms:created xsi:type="dcterms:W3CDTF">2019-08-01T10:13:00Z</dcterms:created>
  <dcterms:modified xsi:type="dcterms:W3CDTF">2020-05-08T03:33:00Z</dcterms:modified>
</cp:coreProperties>
</file>